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7B5C9" w14:textId="78945278" w:rsidR="00B04F1A" w:rsidRPr="009B2D4E" w:rsidRDefault="009B2D4E" w:rsidP="00472BDD">
      <w:pPr>
        <w:jc w:val="center"/>
        <w:rPr>
          <w:rFonts w:asciiTheme="minorHAnsi" w:eastAsiaTheme="minorEastAsia" w:hAnsiTheme="minorHAnsi" w:cstheme="minorHAnsi"/>
          <w:color w:val="0070C0"/>
          <w:sz w:val="56"/>
          <w:szCs w:val="56"/>
          <w:lang w:val="fr-BE"/>
        </w:rPr>
      </w:pPr>
      <w:r w:rsidRPr="009B2D4E">
        <w:rPr>
          <w:rFonts w:asciiTheme="minorHAnsi" w:eastAsiaTheme="minorEastAsia" w:hAnsiTheme="minorHAnsi" w:cstheme="minorHAnsi"/>
          <w:color w:val="0070C0"/>
          <w:sz w:val="56"/>
          <w:szCs w:val="56"/>
          <w:lang w:val="fr-BE"/>
        </w:rPr>
        <w:t>COMMISSION NATIONALE POUR LES DROITS DE L’ENFANT</w:t>
      </w:r>
    </w:p>
    <w:p w14:paraId="5DB5AC25" w14:textId="77777777" w:rsidR="00B04F1A" w:rsidRPr="009B2D4E" w:rsidRDefault="00B04F1A" w:rsidP="00A72511">
      <w:pPr>
        <w:rPr>
          <w:rFonts w:asciiTheme="minorHAnsi" w:hAnsiTheme="minorHAnsi" w:cstheme="minorHAnsi"/>
          <w:szCs w:val="24"/>
          <w:lang w:val="fr-BE"/>
        </w:rPr>
      </w:pPr>
    </w:p>
    <w:p w14:paraId="1D99F643" w14:textId="77777777" w:rsidR="00B04F1A" w:rsidRPr="009B2D4E" w:rsidRDefault="00B04F1A" w:rsidP="00A72511">
      <w:pPr>
        <w:rPr>
          <w:rFonts w:asciiTheme="minorHAnsi" w:hAnsiTheme="minorHAnsi" w:cstheme="minorHAnsi"/>
          <w:szCs w:val="24"/>
          <w:lang w:val="fr-BE"/>
        </w:rPr>
      </w:pPr>
    </w:p>
    <w:p w14:paraId="3689349E" w14:textId="77777777" w:rsidR="00B04F1A" w:rsidRPr="009B2D4E" w:rsidRDefault="00B04F1A" w:rsidP="00A72511">
      <w:pPr>
        <w:rPr>
          <w:rFonts w:asciiTheme="minorHAnsi" w:hAnsiTheme="minorHAnsi" w:cstheme="minorHAnsi"/>
          <w:szCs w:val="24"/>
          <w:lang w:val="fr-BE"/>
        </w:rPr>
      </w:pPr>
    </w:p>
    <w:p w14:paraId="48B467CA" w14:textId="77777777" w:rsidR="00B04F1A" w:rsidRPr="009B2D4E" w:rsidRDefault="00B04F1A" w:rsidP="00A72511">
      <w:pPr>
        <w:rPr>
          <w:rFonts w:asciiTheme="minorHAnsi" w:hAnsiTheme="minorHAnsi" w:cstheme="minorHAnsi"/>
          <w:szCs w:val="24"/>
          <w:lang w:val="fr-BE"/>
        </w:rPr>
      </w:pPr>
    </w:p>
    <w:p w14:paraId="4BFE9AC8" w14:textId="77777777" w:rsidR="00B04F1A" w:rsidRPr="009B2D4E" w:rsidRDefault="00B04F1A" w:rsidP="00A72511">
      <w:pPr>
        <w:rPr>
          <w:rFonts w:asciiTheme="minorHAnsi" w:hAnsiTheme="minorHAnsi" w:cstheme="minorHAnsi"/>
          <w:szCs w:val="24"/>
          <w:lang w:val="fr-BE"/>
        </w:rPr>
      </w:pPr>
    </w:p>
    <w:p w14:paraId="0184C1CD" w14:textId="77777777" w:rsidR="00B04F1A" w:rsidRPr="009B2D4E" w:rsidRDefault="00B04F1A" w:rsidP="00A72511">
      <w:pPr>
        <w:rPr>
          <w:rFonts w:asciiTheme="minorHAnsi" w:hAnsiTheme="minorHAnsi" w:cstheme="minorHAnsi"/>
          <w:szCs w:val="24"/>
          <w:lang w:val="fr-BE"/>
        </w:rPr>
      </w:pPr>
    </w:p>
    <w:p w14:paraId="5D0B9276" w14:textId="77777777" w:rsidR="008625FD" w:rsidRPr="009B2D4E" w:rsidRDefault="008625FD" w:rsidP="00A72511">
      <w:pPr>
        <w:rPr>
          <w:rFonts w:asciiTheme="minorHAnsi" w:hAnsiTheme="minorHAnsi" w:cstheme="minorHAnsi"/>
          <w:szCs w:val="24"/>
          <w:lang w:val="fr-BE"/>
        </w:rPr>
      </w:pPr>
    </w:p>
    <w:p w14:paraId="1FFEB387" w14:textId="77777777" w:rsidR="008625FD" w:rsidRPr="009B2D4E" w:rsidRDefault="008625FD" w:rsidP="00A72511">
      <w:pPr>
        <w:rPr>
          <w:rFonts w:asciiTheme="minorHAnsi" w:hAnsiTheme="minorHAnsi" w:cstheme="minorHAnsi"/>
          <w:szCs w:val="24"/>
          <w:lang w:val="fr-BE"/>
        </w:rPr>
      </w:pPr>
    </w:p>
    <w:p w14:paraId="093A0E40" w14:textId="77777777" w:rsidR="008625FD" w:rsidRPr="009B2D4E" w:rsidRDefault="008625FD" w:rsidP="00A72511">
      <w:pPr>
        <w:rPr>
          <w:rFonts w:asciiTheme="minorHAnsi" w:hAnsiTheme="minorHAnsi" w:cstheme="minorHAnsi"/>
          <w:szCs w:val="24"/>
          <w:lang w:val="fr-BE"/>
        </w:rPr>
      </w:pPr>
    </w:p>
    <w:p w14:paraId="13415650" w14:textId="77777777" w:rsidR="008625FD" w:rsidRPr="009B2D4E" w:rsidRDefault="008625FD" w:rsidP="00A72511">
      <w:pPr>
        <w:rPr>
          <w:rFonts w:asciiTheme="minorHAnsi" w:hAnsiTheme="minorHAnsi" w:cstheme="minorHAnsi"/>
          <w:szCs w:val="24"/>
          <w:lang w:val="fr-BE"/>
        </w:rPr>
      </w:pPr>
    </w:p>
    <w:p w14:paraId="4C990338" w14:textId="77777777" w:rsidR="008625FD" w:rsidRPr="009B2D4E" w:rsidRDefault="008625FD" w:rsidP="00A72511">
      <w:pPr>
        <w:rPr>
          <w:rFonts w:asciiTheme="minorHAnsi" w:hAnsiTheme="minorHAnsi" w:cstheme="minorHAnsi"/>
          <w:szCs w:val="24"/>
          <w:lang w:val="fr-BE"/>
        </w:rPr>
      </w:pPr>
    </w:p>
    <w:p w14:paraId="251D521D" w14:textId="77777777" w:rsidR="008625FD" w:rsidRPr="009B2D4E" w:rsidRDefault="008625FD" w:rsidP="00A72511">
      <w:pPr>
        <w:rPr>
          <w:rFonts w:asciiTheme="minorHAnsi" w:hAnsiTheme="minorHAnsi" w:cstheme="minorHAnsi"/>
          <w:szCs w:val="24"/>
          <w:lang w:val="fr-BE"/>
        </w:rPr>
      </w:pPr>
    </w:p>
    <w:p w14:paraId="70E3E30C" w14:textId="77777777" w:rsidR="008625FD" w:rsidRPr="009B2D4E" w:rsidRDefault="008625FD" w:rsidP="00A72511">
      <w:pPr>
        <w:rPr>
          <w:rFonts w:asciiTheme="minorHAnsi" w:hAnsiTheme="minorHAnsi" w:cstheme="minorHAnsi"/>
          <w:szCs w:val="24"/>
          <w:lang w:val="fr-BE"/>
        </w:rPr>
      </w:pPr>
    </w:p>
    <w:p w14:paraId="718A2C42" w14:textId="77777777" w:rsidR="008625FD" w:rsidRPr="009B2D4E" w:rsidRDefault="008625FD" w:rsidP="00A72511">
      <w:pPr>
        <w:rPr>
          <w:rFonts w:asciiTheme="minorHAnsi" w:hAnsiTheme="minorHAnsi" w:cstheme="minorHAnsi"/>
          <w:szCs w:val="24"/>
          <w:lang w:val="fr-BE"/>
        </w:rPr>
      </w:pPr>
    </w:p>
    <w:p w14:paraId="5CD0C534" w14:textId="77777777" w:rsidR="008625FD" w:rsidRPr="009B2D4E" w:rsidRDefault="008625FD" w:rsidP="00A72511">
      <w:pPr>
        <w:rPr>
          <w:rFonts w:asciiTheme="minorHAnsi" w:hAnsiTheme="minorHAnsi" w:cstheme="minorHAnsi"/>
          <w:szCs w:val="24"/>
          <w:lang w:val="fr-BE"/>
        </w:rPr>
      </w:pPr>
    </w:p>
    <w:p w14:paraId="502A4504" w14:textId="77777777" w:rsidR="00013ED9" w:rsidRPr="009B2D4E" w:rsidRDefault="00013ED9" w:rsidP="00A72511">
      <w:pPr>
        <w:rPr>
          <w:rFonts w:asciiTheme="minorHAnsi" w:hAnsiTheme="minorHAnsi" w:cstheme="minorHAnsi"/>
          <w:szCs w:val="24"/>
          <w:lang w:val="fr-BE"/>
        </w:rPr>
      </w:pPr>
    </w:p>
    <w:p w14:paraId="00A67E3A" w14:textId="77777777" w:rsidR="00013ED9" w:rsidRPr="009B2D4E" w:rsidRDefault="00013ED9" w:rsidP="00A72511">
      <w:pPr>
        <w:rPr>
          <w:rFonts w:asciiTheme="minorHAnsi" w:hAnsiTheme="minorHAnsi" w:cstheme="minorHAnsi"/>
          <w:szCs w:val="24"/>
          <w:lang w:val="fr-BE"/>
        </w:rPr>
      </w:pPr>
    </w:p>
    <w:p w14:paraId="0E452D66" w14:textId="77777777" w:rsidR="00013ED9" w:rsidRPr="009B2D4E" w:rsidRDefault="00013ED9" w:rsidP="00A72511">
      <w:pPr>
        <w:rPr>
          <w:rFonts w:asciiTheme="minorHAnsi" w:hAnsiTheme="minorHAnsi" w:cstheme="minorHAnsi"/>
          <w:szCs w:val="24"/>
          <w:lang w:val="fr-BE"/>
        </w:rPr>
      </w:pPr>
    </w:p>
    <w:p w14:paraId="0EEB499F" w14:textId="77777777" w:rsidR="008625FD" w:rsidRPr="009B2D4E" w:rsidRDefault="008625FD" w:rsidP="00A72511">
      <w:pPr>
        <w:rPr>
          <w:rFonts w:asciiTheme="minorHAnsi" w:hAnsiTheme="minorHAnsi" w:cstheme="minorHAnsi"/>
          <w:szCs w:val="24"/>
          <w:lang w:val="fr-BE"/>
        </w:rPr>
      </w:pPr>
    </w:p>
    <w:p w14:paraId="73741424" w14:textId="77777777" w:rsidR="00B04F1A" w:rsidRPr="009B2D4E" w:rsidRDefault="008625FD" w:rsidP="00A72511">
      <w:pPr>
        <w:rPr>
          <w:rFonts w:asciiTheme="minorHAnsi" w:hAnsiTheme="minorHAnsi" w:cstheme="minorHAnsi"/>
          <w:szCs w:val="24"/>
          <w:lang w:val="fr-BE"/>
        </w:rPr>
      </w:pPr>
      <w:r w:rsidRPr="00F27925">
        <w:rPr>
          <w:rFonts w:asciiTheme="minorHAnsi" w:hAnsiTheme="minorHAnsi" w:cstheme="minorHAnsi"/>
          <w:noProof/>
          <w:szCs w:val="24"/>
          <w:lang w:val="en-GB" w:eastAsia="en-GB"/>
        </w:rPr>
        <w:drawing>
          <wp:anchor distT="0" distB="0" distL="114300" distR="114300" simplePos="0" relativeHeight="251658240" behindDoc="1" locked="0" layoutInCell="1" allowOverlap="1" wp14:anchorId="52A7974D" wp14:editId="02644389">
            <wp:simplePos x="0" y="0"/>
            <wp:positionH relativeFrom="margin">
              <wp:posOffset>1399142</wp:posOffset>
            </wp:positionH>
            <wp:positionV relativeFrom="margin">
              <wp:posOffset>2075133</wp:posOffset>
            </wp:positionV>
            <wp:extent cx="2776855" cy="308546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de-logo-trsp-perso-arb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6855" cy="3085465"/>
                    </a:xfrm>
                    <a:prstGeom prst="rect">
                      <a:avLst/>
                    </a:prstGeom>
                  </pic:spPr>
                </pic:pic>
              </a:graphicData>
            </a:graphic>
            <wp14:sizeRelH relativeFrom="page">
              <wp14:pctWidth>0</wp14:pctWidth>
            </wp14:sizeRelH>
            <wp14:sizeRelV relativeFrom="page">
              <wp14:pctHeight>0</wp14:pctHeight>
            </wp14:sizeRelV>
          </wp:anchor>
        </w:drawing>
      </w:r>
    </w:p>
    <w:p w14:paraId="47359430" w14:textId="5AB5FD09" w:rsidR="000F674D" w:rsidRPr="006907E6" w:rsidRDefault="009B2D4E" w:rsidP="00472BDD">
      <w:pPr>
        <w:jc w:val="center"/>
        <w:rPr>
          <w:rFonts w:asciiTheme="minorHAnsi" w:eastAsiaTheme="minorEastAsia" w:hAnsiTheme="minorHAnsi" w:cstheme="minorHAnsi"/>
          <w:color w:val="0070C0"/>
          <w:sz w:val="52"/>
          <w:szCs w:val="52"/>
          <w:lang w:val="fr-FR"/>
        </w:rPr>
      </w:pPr>
      <w:r w:rsidRPr="006907E6">
        <w:rPr>
          <w:rFonts w:asciiTheme="minorHAnsi" w:eastAsiaTheme="minorEastAsia" w:hAnsiTheme="minorHAnsi" w:cstheme="minorHAnsi"/>
          <w:color w:val="0070C0"/>
          <w:sz w:val="52"/>
          <w:szCs w:val="52"/>
          <w:lang w:val="fr-FR"/>
        </w:rPr>
        <w:t>Rapport d’activité</w:t>
      </w:r>
      <w:r w:rsidR="00B04F1A" w:rsidRPr="006907E6">
        <w:rPr>
          <w:rFonts w:asciiTheme="minorHAnsi" w:eastAsiaTheme="minorEastAsia" w:hAnsiTheme="minorHAnsi" w:cstheme="minorHAnsi"/>
          <w:color w:val="0070C0"/>
          <w:sz w:val="52"/>
          <w:szCs w:val="52"/>
          <w:lang w:val="fr-FR"/>
        </w:rPr>
        <w:t xml:space="preserve"> 2018-2019</w:t>
      </w:r>
    </w:p>
    <w:p w14:paraId="6D82D545" w14:textId="77777777" w:rsidR="00472BDD" w:rsidRPr="006907E6" w:rsidRDefault="00472BDD" w:rsidP="00472BDD">
      <w:pPr>
        <w:jc w:val="center"/>
        <w:rPr>
          <w:rFonts w:asciiTheme="minorHAnsi" w:eastAsiaTheme="minorEastAsia" w:hAnsiTheme="minorHAnsi" w:cstheme="minorHAnsi"/>
          <w:color w:val="1F497D"/>
          <w:sz w:val="40"/>
          <w:szCs w:val="21"/>
          <w:lang w:val="fr-FR"/>
        </w:rPr>
      </w:pPr>
    </w:p>
    <w:p w14:paraId="4F3C9E1E" w14:textId="77777777" w:rsidR="005E589D" w:rsidRPr="006907E6" w:rsidRDefault="005E589D" w:rsidP="00A72511">
      <w:pPr>
        <w:rPr>
          <w:rFonts w:asciiTheme="minorHAnsi" w:hAnsiTheme="minorHAnsi" w:cstheme="minorHAnsi"/>
          <w:color w:val="565A5C" w:themeColor="text2"/>
          <w:szCs w:val="24"/>
          <w:lang w:val="fr-FR"/>
        </w:rPr>
      </w:pPr>
    </w:p>
    <w:p w14:paraId="638ACE05" w14:textId="4DA9BCEA" w:rsidR="00585ED8" w:rsidRPr="005C6179" w:rsidRDefault="005C6179" w:rsidP="00A72511">
      <w:pPr>
        <w:pStyle w:val="Kop1"/>
        <w:jc w:val="both"/>
        <w:rPr>
          <w:rFonts w:asciiTheme="minorHAnsi" w:hAnsiTheme="minorHAnsi" w:cstheme="minorHAnsi"/>
          <w:sz w:val="32"/>
          <w:szCs w:val="32"/>
          <w:lang w:val="fr-BE"/>
        </w:rPr>
      </w:pPr>
      <w:r>
        <w:rPr>
          <w:rFonts w:asciiTheme="minorHAnsi" w:hAnsiTheme="minorHAnsi" w:cstheme="minorHAnsi"/>
          <w:sz w:val="32"/>
          <w:szCs w:val="32"/>
          <w:lang w:val="fr-BE"/>
        </w:rPr>
        <w:lastRenderedPageBreak/>
        <w:t>Chapitre</w:t>
      </w:r>
      <w:r w:rsidRPr="005C6179">
        <w:rPr>
          <w:rFonts w:asciiTheme="minorHAnsi" w:hAnsiTheme="minorHAnsi" w:cstheme="minorHAnsi"/>
          <w:sz w:val="32"/>
          <w:szCs w:val="32"/>
          <w:lang w:val="fr-BE"/>
        </w:rPr>
        <w:t xml:space="preserve"> 1</w:t>
      </w:r>
      <w:r w:rsidR="00585ED8" w:rsidRPr="005C6179">
        <w:rPr>
          <w:rFonts w:asciiTheme="minorHAnsi" w:hAnsiTheme="minorHAnsi" w:cstheme="minorHAnsi"/>
          <w:sz w:val="32"/>
          <w:szCs w:val="32"/>
          <w:lang w:val="fr-BE"/>
        </w:rPr>
        <w:t xml:space="preserve">: </w:t>
      </w:r>
      <w:r w:rsidRPr="005C6179">
        <w:rPr>
          <w:rFonts w:asciiTheme="minorHAnsi" w:hAnsiTheme="minorHAnsi" w:cstheme="minorHAnsi"/>
          <w:sz w:val="32"/>
          <w:szCs w:val="32"/>
          <w:lang w:val="fr-BE"/>
        </w:rPr>
        <w:t>La Commission nationale pour les droits de l’enfant: aspects institutionnels</w:t>
      </w:r>
    </w:p>
    <w:p w14:paraId="3BD4A6E4" w14:textId="77777777" w:rsidR="00345230" w:rsidRPr="005C6179" w:rsidRDefault="00345230" w:rsidP="00A72511">
      <w:pPr>
        <w:rPr>
          <w:rFonts w:asciiTheme="minorHAnsi" w:hAnsiTheme="minorHAnsi" w:cstheme="minorHAnsi"/>
          <w:szCs w:val="24"/>
          <w:lang w:val="fr-BE"/>
        </w:rPr>
      </w:pPr>
    </w:p>
    <w:p w14:paraId="6813585C" w14:textId="77777777" w:rsidR="00345230" w:rsidRPr="00F27925" w:rsidRDefault="00345230" w:rsidP="00A72511">
      <w:pPr>
        <w:rPr>
          <w:rFonts w:asciiTheme="minorHAnsi" w:hAnsiTheme="minorHAnsi" w:cstheme="minorHAnsi"/>
          <w:szCs w:val="24"/>
          <w:lang w:val="fr-BE"/>
        </w:rPr>
      </w:pPr>
      <w:r w:rsidRPr="00F27925">
        <w:rPr>
          <w:rFonts w:asciiTheme="minorHAnsi" w:hAnsiTheme="minorHAnsi" w:cstheme="minorHAnsi"/>
          <w:szCs w:val="24"/>
          <w:lang w:val="fr-BE"/>
        </w:rPr>
        <w:t xml:space="preserve">En 2018, le Secrétariat de la CNDE était composé de : </w:t>
      </w:r>
    </w:p>
    <w:p w14:paraId="4931B1F7" w14:textId="77777777" w:rsidR="00345230" w:rsidRPr="00F27925" w:rsidRDefault="00345230" w:rsidP="00A72511">
      <w:pPr>
        <w:pStyle w:val="Lijstalinea"/>
        <w:numPr>
          <w:ilvl w:val="0"/>
          <w:numId w:val="3"/>
        </w:numPr>
        <w:rPr>
          <w:rFonts w:asciiTheme="minorHAnsi" w:hAnsiTheme="minorHAnsi" w:cstheme="minorHAnsi"/>
          <w:szCs w:val="24"/>
        </w:rPr>
      </w:pPr>
      <w:r w:rsidRPr="00F27925">
        <w:rPr>
          <w:rFonts w:asciiTheme="minorHAnsi" w:hAnsiTheme="minorHAnsi" w:cstheme="minorHAnsi"/>
          <w:szCs w:val="24"/>
        </w:rPr>
        <w:t>la Présidente (100%) ;</w:t>
      </w:r>
    </w:p>
    <w:p w14:paraId="128523D4" w14:textId="77777777" w:rsidR="00345230" w:rsidRPr="00F27925" w:rsidRDefault="00345230" w:rsidP="00A72511">
      <w:pPr>
        <w:pStyle w:val="Lijstalinea"/>
        <w:numPr>
          <w:ilvl w:val="0"/>
          <w:numId w:val="3"/>
        </w:numPr>
        <w:rPr>
          <w:rFonts w:asciiTheme="minorHAnsi" w:hAnsiTheme="minorHAnsi" w:cstheme="minorHAnsi"/>
          <w:szCs w:val="24"/>
        </w:rPr>
      </w:pPr>
      <w:proofErr w:type="spellStart"/>
      <w:r w:rsidRPr="00F27925">
        <w:rPr>
          <w:rFonts w:asciiTheme="minorHAnsi" w:hAnsiTheme="minorHAnsi" w:cstheme="minorHAnsi"/>
          <w:szCs w:val="24"/>
        </w:rPr>
        <w:t>une</w:t>
      </w:r>
      <w:proofErr w:type="spellEnd"/>
      <w:r w:rsidRPr="00F27925">
        <w:rPr>
          <w:rFonts w:asciiTheme="minorHAnsi" w:hAnsiTheme="minorHAnsi" w:cstheme="minorHAnsi"/>
          <w:szCs w:val="24"/>
        </w:rPr>
        <w:t xml:space="preserve"> attachée </w:t>
      </w:r>
      <w:proofErr w:type="spellStart"/>
      <w:r w:rsidRPr="00F27925">
        <w:rPr>
          <w:rFonts w:asciiTheme="minorHAnsi" w:hAnsiTheme="minorHAnsi" w:cstheme="minorHAnsi"/>
          <w:szCs w:val="24"/>
        </w:rPr>
        <w:t>francophone</w:t>
      </w:r>
      <w:proofErr w:type="spellEnd"/>
      <w:r w:rsidRPr="00F27925">
        <w:rPr>
          <w:rFonts w:asciiTheme="minorHAnsi" w:hAnsiTheme="minorHAnsi" w:cstheme="minorHAnsi"/>
          <w:szCs w:val="24"/>
        </w:rPr>
        <w:t xml:space="preserve"> (80%) ; et</w:t>
      </w:r>
    </w:p>
    <w:p w14:paraId="18BC405A" w14:textId="77777777" w:rsidR="00345230" w:rsidRPr="00F27925" w:rsidRDefault="00345230" w:rsidP="00A72511">
      <w:pPr>
        <w:pStyle w:val="Lijstalinea"/>
        <w:numPr>
          <w:ilvl w:val="0"/>
          <w:numId w:val="3"/>
        </w:numPr>
        <w:rPr>
          <w:rFonts w:asciiTheme="minorHAnsi" w:hAnsiTheme="minorHAnsi" w:cstheme="minorHAnsi"/>
          <w:szCs w:val="24"/>
        </w:rPr>
      </w:pPr>
      <w:proofErr w:type="spellStart"/>
      <w:r w:rsidRPr="00F27925">
        <w:rPr>
          <w:rFonts w:asciiTheme="minorHAnsi" w:hAnsiTheme="minorHAnsi" w:cstheme="minorHAnsi"/>
          <w:szCs w:val="24"/>
        </w:rPr>
        <w:t>une</w:t>
      </w:r>
      <w:proofErr w:type="spellEnd"/>
      <w:r w:rsidRPr="00F27925">
        <w:rPr>
          <w:rFonts w:asciiTheme="minorHAnsi" w:hAnsiTheme="minorHAnsi" w:cstheme="minorHAnsi"/>
          <w:szCs w:val="24"/>
        </w:rPr>
        <w:t xml:space="preserve"> attachée </w:t>
      </w:r>
      <w:proofErr w:type="spellStart"/>
      <w:r w:rsidRPr="00F27925">
        <w:rPr>
          <w:rFonts w:asciiTheme="minorHAnsi" w:hAnsiTheme="minorHAnsi" w:cstheme="minorHAnsi"/>
          <w:szCs w:val="24"/>
        </w:rPr>
        <w:t>néerlandophone</w:t>
      </w:r>
      <w:proofErr w:type="spellEnd"/>
      <w:r w:rsidRPr="00F27925">
        <w:rPr>
          <w:rFonts w:asciiTheme="minorHAnsi" w:hAnsiTheme="minorHAnsi" w:cstheme="minorHAnsi"/>
          <w:szCs w:val="24"/>
        </w:rPr>
        <w:t xml:space="preserve"> (100%).  </w:t>
      </w:r>
    </w:p>
    <w:p w14:paraId="08FD895A" w14:textId="77777777" w:rsidR="00345230" w:rsidRPr="00F27925" w:rsidRDefault="00345230" w:rsidP="00A72511">
      <w:pPr>
        <w:rPr>
          <w:rFonts w:asciiTheme="minorHAnsi" w:hAnsiTheme="minorHAnsi" w:cstheme="minorHAnsi"/>
          <w:szCs w:val="24"/>
        </w:rPr>
      </w:pPr>
    </w:p>
    <w:p w14:paraId="018AEE35" w14:textId="77777777" w:rsidR="00345230" w:rsidRPr="00F27925" w:rsidRDefault="00345230" w:rsidP="00A72511">
      <w:pPr>
        <w:rPr>
          <w:rFonts w:asciiTheme="minorHAnsi" w:hAnsiTheme="minorHAnsi" w:cstheme="minorHAnsi"/>
          <w:szCs w:val="24"/>
          <w:lang w:val="fr-BE"/>
        </w:rPr>
      </w:pPr>
      <w:r w:rsidRPr="00F27925">
        <w:rPr>
          <w:rFonts w:asciiTheme="minorHAnsi" w:hAnsiTheme="minorHAnsi" w:cstheme="minorHAnsi"/>
          <w:szCs w:val="24"/>
          <w:lang w:val="fr-BE"/>
        </w:rPr>
        <w:t>Depuis 2017 la CNDE fonctionne sans assistante administrative.</w:t>
      </w:r>
    </w:p>
    <w:p w14:paraId="49E116AF" w14:textId="77777777" w:rsidR="00345230" w:rsidRPr="00F27925" w:rsidRDefault="00345230" w:rsidP="00A72511">
      <w:pPr>
        <w:rPr>
          <w:rFonts w:asciiTheme="minorHAnsi" w:hAnsiTheme="minorHAnsi" w:cstheme="minorHAnsi"/>
          <w:szCs w:val="24"/>
          <w:lang w:val="fr-BE"/>
        </w:rPr>
      </w:pPr>
    </w:p>
    <w:p w14:paraId="5B301097" w14:textId="77777777" w:rsidR="00345230" w:rsidRPr="00F27925" w:rsidRDefault="00345230" w:rsidP="00A72511">
      <w:pPr>
        <w:rPr>
          <w:rFonts w:asciiTheme="minorHAnsi" w:hAnsiTheme="minorHAnsi" w:cstheme="minorHAnsi"/>
          <w:szCs w:val="24"/>
          <w:lang w:val="fr-BE"/>
        </w:rPr>
      </w:pPr>
      <w:r w:rsidRPr="00F27925">
        <w:rPr>
          <w:rFonts w:asciiTheme="minorHAnsi" w:hAnsiTheme="minorHAnsi" w:cstheme="minorHAnsi"/>
          <w:szCs w:val="24"/>
          <w:lang w:val="fr-BE"/>
        </w:rPr>
        <w:t xml:space="preserve">Le poste d’attaché néerlandophone au sein du Secrétariat de la CNDE est pour sa part resté vacant durant toute l’année 2017. Depuis le 5 février 2018 ce poste est pourvu et augmenté à un plein temps, permettant ainsi une opérationnalité augmentée du Secrétariat. </w:t>
      </w:r>
    </w:p>
    <w:p w14:paraId="5DF94E11" w14:textId="77777777" w:rsidR="00345230" w:rsidRPr="00F27925" w:rsidRDefault="00345230" w:rsidP="00A72511">
      <w:pPr>
        <w:rPr>
          <w:rFonts w:asciiTheme="minorHAnsi" w:hAnsiTheme="minorHAnsi" w:cstheme="minorHAnsi"/>
          <w:szCs w:val="24"/>
          <w:lang w:val="fr-BE"/>
        </w:rPr>
      </w:pPr>
    </w:p>
    <w:p w14:paraId="4034BA84" w14:textId="77777777" w:rsidR="00345230" w:rsidRPr="00F27925" w:rsidRDefault="00345230" w:rsidP="00A72511">
      <w:pPr>
        <w:rPr>
          <w:rFonts w:asciiTheme="minorHAnsi" w:hAnsiTheme="minorHAnsi" w:cstheme="minorHAnsi"/>
          <w:szCs w:val="24"/>
          <w:lang w:val="fr-BE"/>
        </w:rPr>
      </w:pPr>
      <w:r w:rsidRPr="00F27925">
        <w:rPr>
          <w:rFonts w:asciiTheme="minorHAnsi" w:hAnsiTheme="minorHAnsi" w:cstheme="minorHAnsi"/>
          <w:szCs w:val="24"/>
          <w:lang w:val="fr-BE"/>
        </w:rPr>
        <w:t xml:space="preserve">De novembre 2017 à février 2018 la CNDE a accueilli Mme Line </w:t>
      </w:r>
      <w:proofErr w:type="spellStart"/>
      <w:r w:rsidRPr="00F27925">
        <w:rPr>
          <w:rFonts w:asciiTheme="minorHAnsi" w:hAnsiTheme="minorHAnsi" w:cstheme="minorHAnsi"/>
          <w:szCs w:val="24"/>
          <w:lang w:val="fr-BE"/>
        </w:rPr>
        <w:t>Jadot</w:t>
      </w:r>
      <w:proofErr w:type="spellEnd"/>
      <w:r w:rsidRPr="00F27925">
        <w:rPr>
          <w:rFonts w:asciiTheme="minorHAnsi" w:hAnsiTheme="minorHAnsi" w:cstheme="minorHAnsi"/>
          <w:szCs w:val="24"/>
          <w:lang w:val="fr-BE"/>
        </w:rPr>
        <w:t xml:space="preserve"> comme stagiaire dans le cadre de son Master en droit à l’Université de Liège pour un stage d’une durée de 90 heures. </w:t>
      </w:r>
    </w:p>
    <w:p w14:paraId="41E439B6" w14:textId="77777777" w:rsidR="00345230" w:rsidRPr="00F27925" w:rsidRDefault="00345230" w:rsidP="00A72511">
      <w:pPr>
        <w:rPr>
          <w:rFonts w:asciiTheme="minorHAnsi" w:hAnsiTheme="minorHAnsi" w:cstheme="minorHAnsi"/>
          <w:szCs w:val="24"/>
          <w:lang w:val="fr-BE"/>
        </w:rPr>
      </w:pPr>
    </w:p>
    <w:p w14:paraId="6B86DA33" w14:textId="77777777" w:rsidR="00345230" w:rsidRPr="00F27925" w:rsidRDefault="00345230" w:rsidP="00A72511">
      <w:pPr>
        <w:rPr>
          <w:rFonts w:asciiTheme="minorHAnsi" w:hAnsiTheme="minorHAnsi" w:cstheme="minorHAnsi"/>
          <w:szCs w:val="24"/>
          <w:lang w:val="fr-BE"/>
        </w:rPr>
      </w:pPr>
      <w:r w:rsidRPr="00F27925">
        <w:rPr>
          <w:rFonts w:asciiTheme="minorHAnsi" w:hAnsiTheme="minorHAnsi" w:cstheme="minorHAnsi"/>
          <w:szCs w:val="24"/>
          <w:lang w:val="fr-BE"/>
        </w:rPr>
        <w:t xml:space="preserve">De février 2018 à mai 2018 la CNDE a accueilli Mme Ann-Sofie Goetvinck comme stagiaire dans le cadre de son bachelier en Criminologie à l’Université de Louvain pour un stage d’une durée de 300 heures. </w:t>
      </w:r>
    </w:p>
    <w:p w14:paraId="2F6DC3A0" w14:textId="77777777" w:rsidR="00345230" w:rsidRPr="00F27925" w:rsidRDefault="00345230" w:rsidP="00A72511">
      <w:pPr>
        <w:rPr>
          <w:rFonts w:asciiTheme="minorHAnsi" w:hAnsiTheme="minorHAnsi" w:cstheme="minorHAnsi"/>
          <w:szCs w:val="24"/>
          <w:lang w:val="fr-BE"/>
        </w:rPr>
      </w:pPr>
    </w:p>
    <w:p w14:paraId="20F69696" w14:textId="77777777" w:rsidR="00345230" w:rsidRPr="00F27925" w:rsidRDefault="00345230" w:rsidP="00A72511">
      <w:pPr>
        <w:rPr>
          <w:rFonts w:asciiTheme="minorHAnsi" w:hAnsiTheme="minorHAnsi" w:cstheme="minorHAnsi"/>
          <w:szCs w:val="24"/>
          <w:lang w:val="fr-BE"/>
        </w:rPr>
      </w:pPr>
      <w:r w:rsidRPr="00F27925">
        <w:rPr>
          <w:rFonts w:asciiTheme="minorHAnsi" w:hAnsiTheme="minorHAnsi" w:cstheme="minorHAnsi"/>
          <w:szCs w:val="24"/>
          <w:lang w:val="fr-BE"/>
        </w:rPr>
        <w:t>De août à octobre 2018 la CNDE a accueilli Mme Emma Hadermann comme stagiaire bénévole à l’issue de son master en Criminologie à l’Université de Louvain pour un stage d’une durée de 100 heures.</w:t>
      </w:r>
    </w:p>
    <w:p w14:paraId="2EFBBA95" w14:textId="77777777" w:rsidR="00345230" w:rsidRPr="00F27925" w:rsidRDefault="00345230" w:rsidP="00A72511">
      <w:pPr>
        <w:rPr>
          <w:rFonts w:asciiTheme="minorHAnsi" w:hAnsiTheme="minorHAnsi" w:cstheme="minorHAnsi"/>
          <w:szCs w:val="24"/>
          <w:lang w:val="fr-BE"/>
        </w:rPr>
      </w:pPr>
    </w:p>
    <w:p w14:paraId="0A31A18D" w14:textId="77777777" w:rsidR="00345230" w:rsidRPr="00F27925" w:rsidRDefault="00345230" w:rsidP="00A72511">
      <w:pPr>
        <w:pStyle w:val="Default"/>
        <w:jc w:val="both"/>
        <w:rPr>
          <w:rFonts w:asciiTheme="minorHAnsi" w:hAnsiTheme="minorHAnsi" w:cstheme="minorHAnsi"/>
          <w:color w:val="auto"/>
          <w:lang w:val="fr-BE"/>
        </w:rPr>
      </w:pPr>
      <w:r w:rsidRPr="00F27925">
        <w:rPr>
          <w:rFonts w:asciiTheme="minorHAnsi" w:hAnsiTheme="minorHAnsi" w:cstheme="minorHAnsi"/>
          <w:color w:val="auto"/>
          <w:lang w:val="fr-BE"/>
        </w:rPr>
        <w:t>De septembre à novembre 2018 la CNDE a accueilli Mme Seline Eeckhout comme stagiaire dans le cadre de son Master universitaire en droits de l’enfant à L’université de Genève pour un stage d’une durée de 300 heures.</w:t>
      </w:r>
    </w:p>
    <w:p w14:paraId="6F071F14" w14:textId="77777777" w:rsidR="00AF6E13" w:rsidRPr="00F27925" w:rsidRDefault="00AF6E13" w:rsidP="00A72511">
      <w:pPr>
        <w:pStyle w:val="Default"/>
        <w:jc w:val="both"/>
        <w:rPr>
          <w:rFonts w:asciiTheme="minorHAnsi" w:hAnsiTheme="minorHAnsi" w:cstheme="minorHAnsi"/>
          <w:color w:val="auto"/>
          <w:lang w:val="fr-BE"/>
        </w:rPr>
      </w:pPr>
    </w:p>
    <w:p w14:paraId="5B4895CB" w14:textId="61095DDC" w:rsidR="00897968" w:rsidRPr="00B72DFF" w:rsidRDefault="00AF6E13" w:rsidP="00B72DFF">
      <w:pPr>
        <w:pStyle w:val="Default"/>
        <w:jc w:val="both"/>
        <w:rPr>
          <w:rFonts w:asciiTheme="minorHAnsi" w:hAnsiTheme="minorHAnsi" w:cstheme="minorHAnsi"/>
          <w:color w:val="auto"/>
          <w:lang w:val="fr-BE"/>
        </w:rPr>
      </w:pPr>
      <w:r w:rsidRPr="00F27925">
        <w:rPr>
          <w:rFonts w:asciiTheme="minorHAnsi" w:hAnsiTheme="minorHAnsi" w:cstheme="minorHAnsi"/>
          <w:color w:val="auto"/>
          <w:lang w:val="fr-BE"/>
        </w:rPr>
        <w:t xml:space="preserve">En 2019-2020 Mme Chiara </w:t>
      </w:r>
      <w:proofErr w:type="spellStart"/>
      <w:r w:rsidRPr="00F27925">
        <w:rPr>
          <w:rFonts w:asciiTheme="minorHAnsi" w:hAnsiTheme="minorHAnsi" w:cstheme="minorHAnsi"/>
          <w:color w:val="auto"/>
          <w:lang w:val="fr-BE"/>
        </w:rPr>
        <w:t>Cotone</w:t>
      </w:r>
      <w:proofErr w:type="spellEnd"/>
      <w:r w:rsidRPr="00F27925">
        <w:rPr>
          <w:rFonts w:asciiTheme="minorHAnsi" w:hAnsiTheme="minorHAnsi" w:cstheme="minorHAnsi"/>
          <w:color w:val="auto"/>
          <w:lang w:val="fr-BE"/>
        </w:rPr>
        <w:t xml:space="preserve">, étudiante en master en droits à la </w:t>
      </w:r>
      <w:proofErr w:type="spellStart"/>
      <w:r w:rsidRPr="00F27925">
        <w:rPr>
          <w:rFonts w:asciiTheme="minorHAnsi" w:hAnsiTheme="minorHAnsi" w:cstheme="minorHAnsi"/>
          <w:i/>
          <w:color w:val="auto"/>
          <w:lang w:val="fr-BE"/>
        </w:rPr>
        <w:t>Katholieke</w:t>
      </w:r>
      <w:proofErr w:type="spellEnd"/>
      <w:r w:rsidRPr="00F27925">
        <w:rPr>
          <w:rFonts w:asciiTheme="minorHAnsi" w:hAnsiTheme="minorHAnsi" w:cstheme="minorHAnsi"/>
          <w:i/>
          <w:color w:val="auto"/>
          <w:lang w:val="fr-BE"/>
        </w:rPr>
        <w:t xml:space="preserve"> </w:t>
      </w:r>
      <w:proofErr w:type="spellStart"/>
      <w:r w:rsidRPr="00F27925">
        <w:rPr>
          <w:rFonts w:asciiTheme="minorHAnsi" w:hAnsiTheme="minorHAnsi" w:cstheme="minorHAnsi"/>
          <w:i/>
          <w:color w:val="auto"/>
          <w:lang w:val="fr-BE"/>
        </w:rPr>
        <w:t>Universiteit</w:t>
      </w:r>
      <w:proofErr w:type="spellEnd"/>
      <w:r w:rsidRPr="00F27925">
        <w:rPr>
          <w:rFonts w:asciiTheme="minorHAnsi" w:hAnsiTheme="minorHAnsi" w:cstheme="minorHAnsi"/>
          <w:i/>
          <w:color w:val="auto"/>
          <w:lang w:val="fr-BE"/>
        </w:rPr>
        <w:t xml:space="preserve"> Leuven</w:t>
      </w:r>
      <w:r w:rsidRPr="00F27925">
        <w:rPr>
          <w:rFonts w:asciiTheme="minorHAnsi" w:hAnsiTheme="minorHAnsi" w:cstheme="minorHAnsi"/>
          <w:color w:val="auto"/>
          <w:lang w:val="fr-BE"/>
        </w:rPr>
        <w:t>, suit une « </w:t>
      </w:r>
      <w:proofErr w:type="spellStart"/>
      <w:r w:rsidRPr="00F27925">
        <w:rPr>
          <w:rFonts w:asciiTheme="minorHAnsi" w:hAnsiTheme="minorHAnsi" w:cstheme="minorHAnsi"/>
          <w:i/>
          <w:color w:val="auto"/>
          <w:lang w:val="fr-BE"/>
        </w:rPr>
        <w:t>legal</w:t>
      </w:r>
      <w:proofErr w:type="spellEnd"/>
      <w:r w:rsidRPr="00F27925">
        <w:rPr>
          <w:rFonts w:asciiTheme="minorHAnsi" w:hAnsiTheme="minorHAnsi" w:cstheme="minorHAnsi"/>
          <w:i/>
          <w:color w:val="auto"/>
          <w:lang w:val="fr-BE"/>
        </w:rPr>
        <w:t xml:space="preserve"> </w:t>
      </w:r>
      <w:proofErr w:type="spellStart"/>
      <w:r w:rsidRPr="00F27925">
        <w:rPr>
          <w:rFonts w:asciiTheme="minorHAnsi" w:hAnsiTheme="minorHAnsi" w:cstheme="minorHAnsi"/>
          <w:i/>
          <w:color w:val="auto"/>
          <w:lang w:val="fr-BE"/>
        </w:rPr>
        <w:t>clinic</w:t>
      </w:r>
      <w:proofErr w:type="spellEnd"/>
      <w:r w:rsidRPr="00F27925">
        <w:rPr>
          <w:rFonts w:asciiTheme="minorHAnsi" w:hAnsiTheme="minorHAnsi" w:cstheme="minorHAnsi"/>
          <w:color w:val="auto"/>
          <w:lang w:val="fr-BE"/>
        </w:rPr>
        <w:t> » à la CNDE. Dans le cadre de sa formation, elle préparera un travail sur la pertinence et le contenu d’éventuels indicateurs</w:t>
      </w:r>
      <w:r w:rsidR="005C1694" w:rsidRPr="00F27925">
        <w:rPr>
          <w:rFonts w:asciiTheme="minorHAnsi" w:hAnsiTheme="minorHAnsi" w:cstheme="minorHAnsi"/>
          <w:color w:val="auto"/>
          <w:lang w:val="fr-BE"/>
        </w:rPr>
        <w:t xml:space="preserve"> de la</w:t>
      </w:r>
      <w:r w:rsidRPr="00F27925">
        <w:rPr>
          <w:rFonts w:asciiTheme="minorHAnsi" w:hAnsiTheme="minorHAnsi" w:cstheme="minorHAnsi"/>
          <w:color w:val="auto"/>
          <w:lang w:val="fr-BE"/>
        </w:rPr>
        <w:t xml:space="preserve"> pauvreté infantile, pouvant servir dans le cadre de la révision des Indicateurs nationaux des droits de l’enfant. </w:t>
      </w:r>
    </w:p>
    <w:p w14:paraId="2FF5F192" w14:textId="77777777" w:rsidR="00916909" w:rsidRPr="00916909" w:rsidRDefault="00916909" w:rsidP="00A72511">
      <w:pPr>
        <w:rPr>
          <w:rFonts w:asciiTheme="minorHAnsi" w:hAnsiTheme="minorHAnsi" w:cstheme="minorHAnsi"/>
          <w:szCs w:val="24"/>
          <w:lang w:val="fr-FR"/>
        </w:rPr>
      </w:pPr>
    </w:p>
    <w:p w14:paraId="5DE927EF" w14:textId="1BF15BE0" w:rsidR="008625FD" w:rsidRPr="00916909" w:rsidRDefault="00916909" w:rsidP="00A72511">
      <w:pPr>
        <w:rPr>
          <w:rFonts w:asciiTheme="minorHAnsi" w:hAnsiTheme="minorHAnsi" w:cstheme="minorHAnsi"/>
          <w:szCs w:val="24"/>
          <w:lang w:val="fr-FR"/>
        </w:rPr>
      </w:pPr>
      <w:r w:rsidRPr="00916909">
        <w:rPr>
          <w:rFonts w:asciiTheme="minorHAnsi" w:hAnsiTheme="minorHAnsi" w:cstheme="minorHAnsi"/>
          <w:szCs w:val="24"/>
          <w:lang w:val="fr-FR"/>
        </w:rPr>
        <w:t xml:space="preserve">De </w:t>
      </w:r>
      <w:r>
        <w:rPr>
          <w:rFonts w:asciiTheme="minorHAnsi" w:hAnsiTheme="minorHAnsi" w:cstheme="minorHAnsi"/>
          <w:szCs w:val="24"/>
          <w:lang w:val="fr-FR"/>
        </w:rPr>
        <w:t xml:space="preserve">novembre </w:t>
      </w:r>
      <w:r w:rsidRPr="00916909">
        <w:rPr>
          <w:rFonts w:asciiTheme="minorHAnsi" w:hAnsiTheme="minorHAnsi" w:cstheme="minorHAnsi"/>
          <w:szCs w:val="24"/>
          <w:lang w:val="fr-FR"/>
        </w:rPr>
        <w:t xml:space="preserve">à </w:t>
      </w:r>
      <w:r>
        <w:rPr>
          <w:rFonts w:asciiTheme="minorHAnsi" w:hAnsiTheme="minorHAnsi" w:cstheme="minorHAnsi"/>
          <w:szCs w:val="24"/>
          <w:lang w:val="fr-FR"/>
        </w:rPr>
        <w:t>décembre 2019</w:t>
      </w:r>
      <w:r w:rsidRPr="00916909">
        <w:rPr>
          <w:rFonts w:asciiTheme="minorHAnsi" w:hAnsiTheme="minorHAnsi" w:cstheme="minorHAnsi"/>
          <w:szCs w:val="24"/>
          <w:lang w:val="fr-FR"/>
        </w:rPr>
        <w:t xml:space="preserve"> la CNDE a accueilli Mme </w:t>
      </w:r>
      <w:r>
        <w:rPr>
          <w:rFonts w:asciiTheme="minorHAnsi" w:hAnsiTheme="minorHAnsi" w:cstheme="minorHAnsi"/>
          <w:szCs w:val="24"/>
          <w:lang w:val="fr-FR"/>
        </w:rPr>
        <w:t xml:space="preserve">Amal Akoudad comme stagiaire bénévole dans le cadre de ses études de droit. </w:t>
      </w:r>
    </w:p>
    <w:p w14:paraId="54ADE27A" w14:textId="77777777" w:rsidR="008625FD" w:rsidRPr="00916909" w:rsidRDefault="008625FD" w:rsidP="00A72511">
      <w:pPr>
        <w:rPr>
          <w:rFonts w:asciiTheme="minorHAnsi" w:hAnsiTheme="minorHAnsi" w:cstheme="minorHAnsi"/>
          <w:szCs w:val="24"/>
          <w:lang w:val="fr-FR"/>
        </w:rPr>
      </w:pPr>
    </w:p>
    <w:p w14:paraId="2DD63651" w14:textId="77777777" w:rsidR="008625FD" w:rsidRPr="00916909" w:rsidRDefault="008625FD" w:rsidP="00A72511">
      <w:pPr>
        <w:rPr>
          <w:rFonts w:asciiTheme="minorHAnsi" w:hAnsiTheme="minorHAnsi" w:cstheme="minorHAnsi"/>
          <w:szCs w:val="24"/>
          <w:lang w:val="fr-FR"/>
        </w:rPr>
      </w:pPr>
    </w:p>
    <w:p w14:paraId="0DEE8CA8" w14:textId="77777777" w:rsidR="008625FD" w:rsidRPr="00916909" w:rsidRDefault="008625FD" w:rsidP="00A72511">
      <w:pPr>
        <w:rPr>
          <w:rFonts w:asciiTheme="minorHAnsi" w:hAnsiTheme="minorHAnsi" w:cstheme="minorHAnsi"/>
          <w:szCs w:val="24"/>
          <w:lang w:val="fr-FR"/>
        </w:rPr>
      </w:pPr>
    </w:p>
    <w:p w14:paraId="1396CA99" w14:textId="77777777" w:rsidR="008625FD" w:rsidRPr="00916909" w:rsidRDefault="008625FD" w:rsidP="00A72511">
      <w:pPr>
        <w:rPr>
          <w:rFonts w:asciiTheme="minorHAnsi" w:hAnsiTheme="minorHAnsi" w:cstheme="minorHAnsi"/>
          <w:szCs w:val="24"/>
          <w:lang w:val="fr-FR"/>
        </w:rPr>
      </w:pPr>
    </w:p>
    <w:p w14:paraId="1AE70096" w14:textId="77777777" w:rsidR="008625FD" w:rsidRPr="00916909" w:rsidRDefault="008625FD" w:rsidP="00A72511">
      <w:pPr>
        <w:rPr>
          <w:rFonts w:asciiTheme="minorHAnsi" w:hAnsiTheme="minorHAnsi" w:cstheme="minorHAnsi"/>
          <w:szCs w:val="24"/>
          <w:lang w:val="fr-FR"/>
        </w:rPr>
      </w:pPr>
    </w:p>
    <w:p w14:paraId="2B0E4C64" w14:textId="77777777" w:rsidR="008625FD" w:rsidRPr="00916909" w:rsidRDefault="008625FD" w:rsidP="00A72511">
      <w:pPr>
        <w:rPr>
          <w:rFonts w:asciiTheme="minorHAnsi" w:hAnsiTheme="minorHAnsi" w:cstheme="minorHAnsi"/>
          <w:szCs w:val="24"/>
          <w:lang w:val="fr-FR"/>
        </w:rPr>
      </w:pPr>
    </w:p>
    <w:p w14:paraId="5E956042" w14:textId="77777777" w:rsidR="008625FD" w:rsidRPr="00916909" w:rsidRDefault="008625FD" w:rsidP="00A72511">
      <w:pPr>
        <w:rPr>
          <w:rFonts w:asciiTheme="minorHAnsi" w:hAnsiTheme="minorHAnsi" w:cstheme="minorHAnsi"/>
          <w:szCs w:val="24"/>
          <w:lang w:val="fr-FR"/>
        </w:rPr>
      </w:pPr>
    </w:p>
    <w:p w14:paraId="239AAC34" w14:textId="77777777" w:rsidR="008625FD" w:rsidRPr="00916909" w:rsidRDefault="008625FD" w:rsidP="00A72511">
      <w:pPr>
        <w:spacing w:after="200" w:line="276" w:lineRule="auto"/>
        <w:rPr>
          <w:rFonts w:asciiTheme="minorHAnsi" w:hAnsiTheme="minorHAnsi" w:cstheme="minorHAnsi"/>
          <w:szCs w:val="24"/>
          <w:lang w:val="fr-FR"/>
        </w:rPr>
      </w:pPr>
      <w:r w:rsidRPr="00916909">
        <w:rPr>
          <w:rFonts w:asciiTheme="minorHAnsi" w:hAnsiTheme="minorHAnsi" w:cstheme="minorHAnsi"/>
          <w:szCs w:val="24"/>
          <w:lang w:val="fr-FR"/>
        </w:rPr>
        <w:br w:type="page"/>
      </w:r>
    </w:p>
    <w:p w14:paraId="3A9F38B0" w14:textId="77777777" w:rsidR="005C6179" w:rsidRPr="005C6179" w:rsidRDefault="005C6179" w:rsidP="005C6179">
      <w:pPr>
        <w:pStyle w:val="Kop1"/>
        <w:jc w:val="both"/>
        <w:rPr>
          <w:lang w:val="fr-BE"/>
        </w:rPr>
      </w:pPr>
      <w:r w:rsidRPr="005C6179">
        <w:rPr>
          <w:lang w:val="fr-BE"/>
        </w:rPr>
        <w:lastRenderedPageBreak/>
        <w:t>Chapitre 2 : Les travaux de la Commission</w:t>
      </w:r>
    </w:p>
    <w:p w14:paraId="428F5274" w14:textId="77777777" w:rsidR="0056065D" w:rsidRPr="005C6179" w:rsidRDefault="0056065D" w:rsidP="0056065D">
      <w:pPr>
        <w:rPr>
          <w:rFonts w:asciiTheme="minorHAnsi" w:hAnsiTheme="minorHAnsi" w:cstheme="minorHAnsi"/>
          <w:lang w:val="fr-BE"/>
        </w:rPr>
      </w:pPr>
    </w:p>
    <w:p w14:paraId="792A784D" w14:textId="2FBEFF47" w:rsidR="0056065D" w:rsidRPr="00F27925" w:rsidRDefault="009B2D4E" w:rsidP="0056065D">
      <w:pPr>
        <w:rPr>
          <w:rFonts w:asciiTheme="minorHAnsi" w:hAnsiTheme="minorHAnsi" w:cstheme="minorHAnsi"/>
          <w:szCs w:val="24"/>
        </w:rPr>
      </w:pPr>
      <w:r w:rsidRPr="009B2D4E">
        <w:rPr>
          <w:rFonts w:asciiTheme="minorHAnsi" w:hAnsiTheme="minorHAnsi" w:cstheme="minorHAnsi"/>
          <w:szCs w:val="24"/>
          <w:lang w:val="fr-BE"/>
        </w:rPr>
        <w:t xml:space="preserve">Le rapport d'activité est basé sur les plans de gestion 2018 et 2019. Les objectifs pour les deux années sont identiques et ont donc été retenus transversalement. Toutefois, les activités incluses dans les différents objectifs sont différentes pour chaque année. Dans un souci de clarté, leur numérotation d'origine a été conservée. </w:t>
      </w:r>
      <w:r w:rsidRPr="009B2D4E">
        <w:rPr>
          <w:rFonts w:asciiTheme="minorHAnsi" w:hAnsiTheme="minorHAnsi" w:cstheme="minorHAnsi"/>
          <w:szCs w:val="24"/>
        </w:rPr>
        <w:t xml:space="preserve">La </w:t>
      </w:r>
      <w:proofErr w:type="spellStart"/>
      <w:r w:rsidRPr="009B2D4E">
        <w:rPr>
          <w:rFonts w:asciiTheme="minorHAnsi" w:hAnsiTheme="minorHAnsi" w:cstheme="minorHAnsi"/>
          <w:szCs w:val="24"/>
        </w:rPr>
        <w:t>numérotation</w:t>
      </w:r>
      <w:proofErr w:type="spellEnd"/>
      <w:r w:rsidRPr="009B2D4E">
        <w:rPr>
          <w:rFonts w:asciiTheme="minorHAnsi" w:hAnsiTheme="minorHAnsi" w:cstheme="minorHAnsi"/>
          <w:szCs w:val="24"/>
        </w:rPr>
        <w:t xml:space="preserve"> </w:t>
      </w:r>
      <w:proofErr w:type="spellStart"/>
      <w:r w:rsidRPr="009B2D4E">
        <w:rPr>
          <w:rFonts w:asciiTheme="minorHAnsi" w:hAnsiTheme="minorHAnsi" w:cstheme="minorHAnsi"/>
          <w:szCs w:val="24"/>
        </w:rPr>
        <w:t>indique</w:t>
      </w:r>
      <w:proofErr w:type="spellEnd"/>
      <w:r w:rsidRPr="009B2D4E">
        <w:rPr>
          <w:rFonts w:asciiTheme="minorHAnsi" w:hAnsiTheme="minorHAnsi" w:cstheme="minorHAnsi"/>
          <w:szCs w:val="24"/>
        </w:rPr>
        <w:t xml:space="preserve"> </w:t>
      </w:r>
      <w:proofErr w:type="spellStart"/>
      <w:r w:rsidRPr="009B2D4E">
        <w:rPr>
          <w:rFonts w:asciiTheme="minorHAnsi" w:hAnsiTheme="minorHAnsi" w:cstheme="minorHAnsi"/>
          <w:szCs w:val="24"/>
        </w:rPr>
        <w:t>l'année</w:t>
      </w:r>
      <w:proofErr w:type="spellEnd"/>
      <w:r w:rsidRPr="009B2D4E">
        <w:rPr>
          <w:rFonts w:asciiTheme="minorHAnsi" w:hAnsiTheme="minorHAnsi" w:cstheme="minorHAnsi"/>
          <w:szCs w:val="24"/>
        </w:rPr>
        <w:t xml:space="preserve"> de </w:t>
      </w:r>
      <w:proofErr w:type="spellStart"/>
      <w:r w:rsidRPr="009B2D4E">
        <w:rPr>
          <w:rFonts w:asciiTheme="minorHAnsi" w:hAnsiTheme="minorHAnsi" w:cstheme="minorHAnsi"/>
          <w:szCs w:val="24"/>
        </w:rPr>
        <w:t>l'activité</w:t>
      </w:r>
      <w:proofErr w:type="spellEnd"/>
      <w:r w:rsidRPr="009B2D4E">
        <w:rPr>
          <w:rFonts w:asciiTheme="minorHAnsi" w:hAnsiTheme="minorHAnsi" w:cstheme="minorHAnsi"/>
          <w:szCs w:val="24"/>
        </w:rPr>
        <w:t xml:space="preserve"> </w:t>
      </w:r>
      <w:proofErr w:type="spellStart"/>
      <w:r w:rsidRPr="009B2D4E">
        <w:rPr>
          <w:rFonts w:asciiTheme="minorHAnsi" w:hAnsiTheme="minorHAnsi" w:cstheme="minorHAnsi"/>
          <w:szCs w:val="24"/>
        </w:rPr>
        <w:t>prévue</w:t>
      </w:r>
      <w:proofErr w:type="spellEnd"/>
      <w:r w:rsidRPr="009B2D4E">
        <w:rPr>
          <w:rFonts w:asciiTheme="minorHAnsi" w:hAnsiTheme="minorHAnsi" w:cstheme="minorHAnsi"/>
          <w:szCs w:val="24"/>
        </w:rPr>
        <w:t>.</w:t>
      </w:r>
    </w:p>
    <w:tbl>
      <w:tblPr>
        <w:tblStyle w:val="Tabelraster"/>
        <w:tblpPr w:leftFromText="180" w:rightFromText="180" w:vertAnchor="text" w:horzAnchor="margin" w:tblpY="699"/>
        <w:tblW w:w="0" w:type="auto"/>
        <w:tblLook w:val="04A0" w:firstRow="1" w:lastRow="0" w:firstColumn="1" w:lastColumn="0" w:noHBand="0" w:noVBand="1"/>
      </w:tblPr>
      <w:tblGrid>
        <w:gridCol w:w="1935"/>
        <w:gridCol w:w="7127"/>
      </w:tblGrid>
      <w:tr w:rsidR="00E5369D" w:rsidRPr="006907E6" w14:paraId="6F6F034A" w14:textId="77777777" w:rsidTr="00A72511">
        <w:trPr>
          <w:trHeight w:val="657"/>
        </w:trPr>
        <w:tc>
          <w:tcPr>
            <w:tcW w:w="9062" w:type="dxa"/>
            <w:gridSpan w:val="2"/>
            <w:shd w:val="clear" w:color="auto" w:fill="00ADD0" w:themeFill="accent1"/>
          </w:tcPr>
          <w:p w14:paraId="797C2DFA" w14:textId="3E38DFE9" w:rsidR="00E5369D" w:rsidRPr="006907E6" w:rsidRDefault="005C6179" w:rsidP="00472BDD">
            <w:pPr>
              <w:jc w:val="center"/>
              <w:rPr>
                <w:rFonts w:asciiTheme="minorHAnsi" w:hAnsiTheme="minorHAnsi" w:cstheme="minorHAnsi"/>
                <w:smallCaps/>
                <w:szCs w:val="24"/>
                <w:lang w:val="fr-FR"/>
              </w:rPr>
            </w:pPr>
            <w:r w:rsidRPr="006907E6">
              <w:rPr>
                <w:rFonts w:asciiTheme="minorHAnsi" w:hAnsiTheme="minorHAnsi" w:cstheme="minorHAnsi"/>
                <w:smallCaps/>
                <w:szCs w:val="24"/>
                <w:lang w:val="fr-FR"/>
              </w:rPr>
              <w:t>Objectif</w:t>
            </w:r>
            <w:r w:rsidR="00E5369D" w:rsidRPr="006907E6">
              <w:rPr>
                <w:rFonts w:asciiTheme="minorHAnsi" w:hAnsiTheme="minorHAnsi" w:cstheme="minorHAnsi"/>
                <w:smallCaps/>
                <w:szCs w:val="24"/>
                <w:lang w:val="fr-FR"/>
              </w:rPr>
              <w:t xml:space="preserve"> 1</w:t>
            </w:r>
          </w:p>
          <w:p w14:paraId="2BFCBFB1" w14:textId="5531D28A" w:rsidR="00E5369D" w:rsidRPr="005C6179" w:rsidRDefault="005C6179" w:rsidP="00A72511">
            <w:pPr>
              <w:pStyle w:val="Lijstalinea"/>
              <w:ind w:left="0"/>
              <w:rPr>
                <w:rFonts w:asciiTheme="minorHAnsi" w:hAnsiTheme="minorHAnsi" w:cstheme="minorHAnsi"/>
                <w:b/>
                <w:szCs w:val="24"/>
                <w:lang w:val="fr-BE"/>
              </w:rPr>
            </w:pPr>
            <w:r w:rsidRPr="005C6179">
              <w:rPr>
                <w:rFonts w:asciiTheme="minorHAnsi" w:hAnsiTheme="minorHAnsi" w:cstheme="minorHAnsi"/>
                <w:b/>
                <w:szCs w:val="24"/>
                <w:lang w:val="fr-BE"/>
              </w:rPr>
              <w:t>5ème et 6ème rapport périodique que la Belgique est tenue d’établir conformément à l’article 44 de la Convention relative aux droits de l’enfant (juillet 2010 – juin 2017)</w:t>
            </w:r>
            <w:r w:rsidR="009304B8" w:rsidRPr="005C6179">
              <w:rPr>
                <w:rFonts w:asciiTheme="minorHAnsi" w:hAnsiTheme="minorHAnsi" w:cstheme="minorHAnsi"/>
                <w:b/>
                <w:szCs w:val="24"/>
                <w:lang w:val="fr-BE"/>
              </w:rPr>
              <w:t xml:space="preserve"> ; </w:t>
            </w:r>
            <w:r w:rsidRPr="005C6179">
              <w:rPr>
                <w:lang w:val="fr-BE"/>
              </w:rPr>
              <w:t xml:space="preserve"> </w:t>
            </w:r>
            <w:r w:rsidRPr="005C6179">
              <w:rPr>
                <w:rFonts w:asciiTheme="minorHAnsi" w:hAnsiTheme="minorHAnsi" w:cstheme="minorHAnsi"/>
                <w:b/>
                <w:szCs w:val="24"/>
                <w:lang w:val="fr-BE"/>
              </w:rPr>
              <w:t>Coordonner son élaboration et sa présentation au Comité des droits de l'enfant</w:t>
            </w:r>
          </w:p>
          <w:p w14:paraId="1A52A41F" w14:textId="77777777" w:rsidR="00E5369D" w:rsidRPr="005C6179" w:rsidRDefault="00E5369D" w:rsidP="00A72511">
            <w:pPr>
              <w:pStyle w:val="Lijstalinea"/>
              <w:ind w:left="0"/>
              <w:rPr>
                <w:rFonts w:asciiTheme="minorHAnsi" w:hAnsiTheme="minorHAnsi" w:cstheme="minorHAnsi"/>
                <w:szCs w:val="24"/>
                <w:lang w:val="fr-BE"/>
              </w:rPr>
            </w:pPr>
          </w:p>
        </w:tc>
      </w:tr>
      <w:tr w:rsidR="00E5369D" w:rsidRPr="006907E6" w14:paraId="22A743F6" w14:textId="77777777" w:rsidTr="00A72511">
        <w:trPr>
          <w:trHeight w:val="657"/>
        </w:trPr>
        <w:tc>
          <w:tcPr>
            <w:tcW w:w="1935" w:type="dxa"/>
            <w:shd w:val="clear" w:color="auto" w:fill="D9D9D9" w:themeFill="background1" w:themeFillShade="D9"/>
          </w:tcPr>
          <w:p w14:paraId="14E98450" w14:textId="39E91F4D" w:rsidR="007E451B" w:rsidRPr="00F27925" w:rsidRDefault="005C6179" w:rsidP="004518EE">
            <w:pPr>
              <w:jc w:val="left"/>
              <w:rPr>
                <w:rFonts w:asciiTheme="minorHAnsi" w:hAnsiTheme="minorHAnsi" w:cstheme="minorHAnsi"/>
                <w:szCs w:val="24"/>
              </w:rPr>
            </w:pPr>
            <w:proofErr w:type="spellStart"/>
            <w:r>
              <w:rPr>
                <w:rFonts w:asciiTheme="minorHAnsi" w:hAnsiTheme="minorHAnsi" w:cstheme="minorHAnsi"/>
                <w:szCs w:val="24"/>
              </w:rPr>
              <w:t>Activité</w:t>
            </w:r>
            <w:proofErr w:type="spellEnd"/>
            <w:r w:rsidR="004518EE" w:rsidRPr="00F27925">
              <w:rPr>
                <w:rFonts w:asciiTheme="minorHAnsi" w:hAnsiTheme="minorHAnsi" w:cstheme="minorHAnsi"/>
                <w:szCs w:val="24"/>
              </w:rPr>
              <w:t xml:space="preserve"> </w:t>
            </w:r>
            <w:r w:rsidR="007E451B" w:rsidRPr="00F27925">
              <w:rPr>
                <w:rFonts w:asciiTheme="minorHAnsi" w:hAnsiTheme="minorHAnsi" w:cstheme="minorHAnsi"/>
                <w:szCs w:val="24"/>
              </w:rPr>
              <w:t>1.1</w:t>
            </w:r>
          </w:p>
          <w:p w14:paraId="10DE1968" w14:textId="11696F8F" w:rsidR="00E949AA" w:rsidRPr="00F27925" w:rsidRDefault="00C762DC" w:rsidP="004518EE">
            <w:pPr>
              <w:jc w:val="left"/>
              <w:rPr>
                <w:rFonts w:asciiTheme="minorHAnsi" w:hAnsiTheme="minorHAnsi" w:cstheme="minorHAnsi"/>
                <w:szCs w:val="24"/>
              </w:rPr>
            </w:pPr>
            <w:r w:rsidRPr="00F27925">
              <w:rPr>
                <w:rFonts w:asciiTheme="minorHAnsi" w:hAnsiTheme="minorHAnsi" w:cstheme="minorHAnsi"/>
                <w:szCs w:val="24"/>
              </w:rPr>
              <w:t xml:space="preserve">(2018) </w:t>
            </w:r>
          </w:p>
        </w:tc>
        <w:tc>
          <w:tcPr>
            <w:tcW w:w="7127" w:type="dxa"/>
            <w:shd w:val="clear" w:color="auto" w:fill="D9D9D9" w:themeFill="background1" w:themeFillShade="D9"/>
          </w:tcPr>
          <w:p w14:paraId="08CFB033" w14:textId="525B002B" w:rsidR="00E949AA" w:rsidRPr="005C6179" w:rsidRDefault="005C6179" w:rsidP="005C6179">
            <w:pPr>
              <w:pStyle w:val="activit"/>
              <w:rPr>
                <w:rFonts w:asciiTheme="minorHAnsi" w:hAnsiTheme="minorHAnsi" w:cstheme="minorHAnsi"/>
                <w:szCs w:val="24"/>
                <w:lang w:val="fr-BE"/>
              </w:rPr>
            </w:pPr>
            <w:r w:rsidRPr="006907E6">
              <w:rPr>
                <w:rFonts w:asciiTheme="minorHAnsi" w:hAnsiTheme="minorHAnsi" w:cstheme="minorHAnsi"/>
                <w:b w:val="0"/>
                <w:color w:val="auto"/>
                <w:szCs w:val="24"/>
                <w:lang w:val="fr-FR"/>
              </w:rPr>
              <w:t>Rapport périodique de la Belgique : réponses à la liste de questions préalables à l’audition</w:t>
            </w:r>
            <w:r w:rsidRPr="005C6179">
              <w:rPr>
                <w:rFonts w:asciiTheme="minorHAnsi" w:hAnsiTheme="minorHAnsi" w:cstheme="minorHAnsi"/>
                <w:szCs w:val="24"/>
                <w:lang w:val="fr-BE"/>
              </w:rPr>
              <w:t xml:space="preserve"> </w:t>
            </w:r>
          </w:p>
        </w:tc>
      </w:tr>
      <w:tr w:rsidR="00E5369D" w:rsidRPr="00F27925" w14:paraId="36CE5801" w14:textId="77777777" w:rsidTr="00A72511">
        <w:trPr>
          <w:trHeight w:val="657"/>
        </w:trPr>
        <w:tc>
          <w:tcPr>
            <w:tcW w:w="1935" w:type="dxa"/>
            <w:shd w:val="clear" w:color="auto" w:fill="F3F3F1" w:themeFill="background2" w:themeFillTint="33"/>
          </w:tcPr>
          <w:p w14:paraId="6B911096" w14:textId="77777777" w:rsidR="00E5369D" w:rsidRPr="00F27925" w:rsidRDefault="00E5369D" w:rsidP="00A72511">
            <w:pPr>
              <w:rPr>
                <w:rFonts w:asciiTheme="minorHAnsi" w:hAnsiTheme="minorHAnsi" w:cstheme="minorHAnsi"/>
                <w:szCs w:val="24"/>
              </w:rPr>
            </w:pPr>
            <w:r w:rsidRPr="00F27925">
              <w:rPr>
                <w:rFonts w:asciiTheme="minorHAnsi" w:hAnsiTheme="minorHAnsi" w:cstheme="minorHAnsi"/>
                <w:szCs w:val="24"/>
              </w:rPr>
              <w:t>Budget</w:t>
            </w:r>
          </w:p>
        </w:tc>
        <w:tc>
          <w:tcPr>
            <w:tcW w:w="7127" w:type="dxa"/>
          </w:tcPr>
          <w:p w14:paraId="37363CFC" w14:textId="77777777" w:rsidR="00E5369D" w:rsidRPr="00F27925" w:rsidRDefault="00A72511" w:rsidP="00A72511">
            <w:pPr>
              <w:rPr>
                <w:rFonts w:asciiTheme="minorHAnsi" w:hAnsiTheme="minorHAnsi" w:cstheme="minorHAnsi"/>
                <w:b/>
                <w:color w:val="00ADD0" w:themeColor="accent1"/>
                <w:szCs w:val="24"/>
              </w:rPr>
            </w:pPr>
            <w:r w:rsidRPr="00F27925">
              <w:rPr>
                <w:rFonts w:asciiTheme="minorHAnsi" w:hAnsiTheme="minorHAnsi" w:cstheme="minorHAnsi"/>
                <w:szCs w:val="24"/>
                <w:lang w:val="fr-FR"/>
              </w:rPr>
              <w:t>0,00€</w:t>
            </w:r>
          </w:p>
        </w:tc>
      </w:tr>
      <w:tr w:rsidR="00E5369D" w:rsidRPr="006907E6" w14:paraId="1BD09B9F" w14:textId="77777777" w:rsidTr="00A72511">
        <w:trPr>
          <w:trHeight w:val="657"/>
        </w:trPr>
        <w:tc>
          <w:tcPr>
            <w:tcW w:w="1935" w:type="dxa"/>
            <w:shd w:val="clear" w:color="auto" w:fill="F3F3F1" w:themeFill="background2" w:themeFillTint="33"/>
          </w:tcPr>
          <w:p w14:paraId="2512EAA4" w14:textId="7F387C64" w:rsidR="00E5369D"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27" w:type="dxa"/>
          </w:tcPr>
          <w:p w14:paraId="61C06BF8" w14:textId="77777777" w:rsidR="00A72511" w:rsidRPr="00F27925" w:rsidRDefault="00A72511" w:rsidP="00A72511">
            <w:pPr>
              <w:rPr>
                <w:rFonts w:asciiTheme="minorHAnsi" w:hAnsiTheme="minorHAnsi" w:cstheme="minorHAnsi"/>
                <w:color w:val="000000" w:themeColor="text1"/>
                <w:szCs w:val="24"/>
                <w:lang w:val="fr-FR"/>
              </w:rPr>
            </w:pPr>
            <w:r w:rsidRPr="00F27925">
              <w:rPr>
                <w:rFonts w:asciiTheme="minorHAnsi" w:hAnsiTheme="minorHAnsi" w:cstheme="minorHAnsi"/>
                <w:color w:val="000000" w:themeColor="text1"/>
                <w:szCs w:val="24"/>
                <w:lang w:val="fr-FR"/>
              </w:rPr>
              <w:t xml:space="preserve">Après avoir transmis son rapport périodique au Comité des droits de l’enfant des Nations unies en juillet 2017, la Belgique a réceptionné en date du 27 juin 2018 la liste des questions préalables à l’audition prévue en février 2019. </w:t>
            </w:r>
          </w:p>
          <w:p w14:paraId="2DFAF37E" w14:textId="77777777" w:rsidR="00A72511" w:rsidRPr="00F27925" w:rsidRDefault="00A72511" w:rsidP="00A72511">
            <w:pPr>
              <w:rPr>
                <w:rFonts w:asciiTheme="minorHAnsi" w:hAnsiTheme="minorHAnsi" w:cstheme="minorHAnsi"/>
                <w:color w:val="000000" w:themeColor="text1"/>
                <w:szCs w:val="24"/>
                <w:lang w:val="fr-FR"/>
              </w:rPr>
            </w:pPr>
          </w:p>
          <w:p w14:paraId="0F5BFFEB" w14:textId="77777777" w:rsidR="00A72511" w:rsidRPr="00F27925" w:rsidRDefault="00A72511" w:rsidP="00A72511">
            <w:pPr>
              <w:rPr>
                <w:rFonts w:asciiTheme="minorHAnsi" w:hAnsiTheme="minorHAnsi" w:cstheme="minorHAnsi"/>
                <w:color w:val="000000" w:themeColor="text1"/>
                <w:szCs w:val="24"/>
                <w:lang w:val="fr-FR"/>
              </w:rPr>
            </w:pPr>
            <w:r w:rsidRPr="00F27925">
              <w:rPr>
                <w:rFonts w:asciiTheme="minorHAnsi" w:hAnsiTheme="minorHAnsi" w:cstheme="minorHAnsi"/>
                <w:color w:val="000000" w:themeColor="text1"/>
                <w:szCs w:val="24"/>
                <w:lang w:val="fr-FR"/>
              </w:rPr>
              <w:t xml:space="preserve">La réponse aux questions a été coordonnée par le secrétariat de la CNDE, en étroite collaboration avec les membres de l’organe intergouvernemental de la Commission et sur base des contributions des administrations publiques. </w:t>
            </w:r>
          </w:p>
          <w:p w14:paraId="5775975D" w14:textId="77777777" w:rsidR="00A72511" w:rsidRPr="00F27925" w:rsidRDefault="00A72511" w:rsidP="00A72511">
            <w:pPr>
              <w:rPr>
                <w:rFonts w:asciiTheme="minorHAnsi" w:hAnsiTheme="minorHAnsi" w:cstheme="minorHAnsi"/>
                <w:color w:val="000000" w:themeColor="text1"/>
                <w:szCs w:val="24"/>
                <w:lang w:val="fr-FR"/>
              </w:rPr>
            </w:pPr>
          </w:p>
          <w:p w14:paraId="4CD4F6F9" w14:textId="63A7A0F7" w:rsidR="00327758" w:rsidRPr="00F27925" w:rsidRDefault="00A72511" w:rsidP="00327758">
            <w:pPr>
              <w:rPr>
                <w:rFonts w:asciiTheme="minorHAnsi" w:hAnsiTheme="minorHAnsi" w:cstheme="minorHAnsi"/>
                <w:color w:val="000000" w:themeColor="text1"/>
                <w:szCs w:val="24"/>
                <w:lang w:val="fr-FR"/>
              </w:rPr>
            </w:pPr>
            <w:r w:rsidRPr="00F27925">
              <w:rPr>
                <w:rFonts w:asciiTheme="minorHAnsi" w:hAnsiTheme="minorHAnsi" w:cstheme="minorHAnsi"/>
                <w:color w:val="000000" w:themeColor="text1"/>
                <w:szCs w:val="24"/>
                <w:lang w:val="fr-FR"/>
              </w:rPr>
              <w:t>L</w:t>
            </w:r>
            <w:proofErr w:type="spellStart"/>
            <w:r w:rsidRPr="00F27925">
              <w:rPr>
                <w:rFonts w:asciiTheme="minorHAnsi" w:hAnsiTheme="minorHAnsi" w:cstheme="minorHAnsi"/>
                <w:color w:val="000000" w:themeColor="text1"/>
                <w:szCs w:val="24"/>
                <w:lang w:val="fr-BE"/>
              </w:rPr>
              <w:t>a</w:t>
            </w:r>
            <w:proofErr w:type="spellEnd"/>
            <w:r w:rsidRPr="00F27925">
              <w:rPr>
                <w:rFonts w:asciiTheme="minorHAnsi" w:hAnsiTheme="minorHAnsi" w:cstheme="minorHAnsi"/>
                <w:color w:val="000000" w:themeColor="text1"/>
                <w:szCs w:val="24"/>
                <w:lang w:val="fr-BE"/>
              </w:rPr>
              <w:t xml:space="preserve"> réponse officielle a été</w:t>
            </w:r>
            <w:r w:rsidR="00D5157A" w:rsidRPr="00F27925">
              <w:rPr>
                <w:rFonts w:asciiTheme="minorHAnsi" w:hAnsiTheme="minorHAnsi" w:cstheme="minorHAnsi"/>
                <w:color w:val="000000" w:themeColor="text1"/>
                <w:szCs w:val="24"/>
                <w:lang w:val="fr-BE"/>
              </w:rPr>
              <w:t xml:space="preserve"> approuvée en </w:t>
            </w:r>
            <w:proofErr w:type="spellStart"/>
            <w:r w:rsidR="00D5157A" w:rsidRPr="00F27925">
              <w:rPr>
                <w:rFonts w:asciiTheme="minorHAnsi" w:hAnsiTheme="minorHAnsi" w:cstheme="minorHAnsi"/>
                <w:color w:val="000000" w:themeColor="text1"/>
                <w:szCs w:val="24"/>
                <w:lang w:val="fr-BE"/>
              </w:rPr>
              <w:t>Coormulti</w:t>
            </w:r>
            <w:proofErr w:type="spellEnd"/>
            <w:r w:rsidR="00D5157A" w:rsidRPr="00F27925">
              <w:rPr>
                <w:rFonts w:asciiTheme="minorHAnsi" w:hAnsiTheme="minorHAnsi" w:cstheme="minorHAnsi"/>
                <w:color w:val="000000" w:themeColor="text1"/>
                <w:szCs w:val="24"/>
                <w:lang w:val="fr-BE"/>
              </w:rPr>
              <w:t xml:space="preserve"> et</w:t>
            </w:r>
            <w:r w:rsidRPr="00F27925">
              <w:rPr>
                <w:rFonts w:asciiTheme="minorHAnsi" w:hAnsiTheme="minorHAnsi" w:cstheme="minorHAnsi"/>
                <w:color w:val="000000" w:themeColor="text1"/>
                <w:szCs w:val="24"/>
                <w:lang w:val="fr-BE"/>
              </w:rPr>
              <w:t xml:space="preserve"> transmise au </w:t>
            </w:r>
            <w:r w:rsidRPr="00F27925">
              <w:rPr>
                <w:rFonts w:asciiTheme="minorHAnsi" w:hAnsiTheme="minorHAnsi" w:cstheme="minorHAnsi"/>
                <w:color w:val="000000" w:themeColor="text1"/>
                <w:szCs w:val="24"/>
                <w:lang w:val="fr-FR"/>
              </w:rPr>
              <w:t>Comité des droits de l’enfant des Nations un</w:t>
            </w:r>
            <w:r w:rsidR="00327758" w:rsidRPr="00F27925">
              <w:rPr>
                <w:rFonts w:asciiTheme="minorHAnsi" w:hAnsiTheme="minorHAnsi" w:cstheme="minorHAnsi"/>
                <w:color w:val="000000" w:themeColor="text1"/>
                <w:szCs w:val="24"/>
                <w:lang w:val="fr-FR"/>
              </w:rPr>
              <w:t>ies en date du 13 novembre 2018.</w:t>
            </w:r>
          </w:p>
          <w:p w14:paraId="4C2F1239" w14:textId="2D842217" w:rsidR="00A72511" w:rsidRPr="00F27925" w:rsidRDefault="00A72511" w:rsidP="00A72511">
            <w:pPr>
              <w:rPr>
                <w:rFonts w:asciiTheme="minorHAnsi" w:hAnsiTheme="minorHAnsi" w:cstheme="minorHAnsi"/>
                <w:color w:val="000000" w:themeColor="text1"/>
                <w:szCs w:val="24"/>
                <w:lang w:val="fr-FR"/>
              </w:rPr>
            </w:pPr>
            <w:r w:rsidRPr="00F27925">
              <w:rPr>
                <w:rFonts w:asciiTheme="minorHAnsi" w:hAnsiTheme="minorHAnsi" w:cstheme="minorHAnsi"/>
                <w:color w:val="000000" w:themeColor="text1"/>
                <w:szCs w:val="24"/>
                <w:lang w:val="fr-FR"/>
              </w:rPr>
              <w:t xml:space="preserve"> </w:t>
            </w:r>
          </w:p>
          <w:p w14:paraId="03C5EE27" w14:textId="411CA718" w:rsidR="00013ED9" w:rsidRPr="00F27925" w:rsidRDefault="00A72511" w:rsidP="00472BDD">
            <w:pPr>
              <w:rPr>
                <w:rStyle w:val="Hyperlink"/>
                <w:rFonts w:asciiTheme="minorHAnsi" w:hAnsiTheme="minorHAnsi" w:cstheme="minorHAnsi"/>
                <w:szCs w:val="24"/>
                <w:lang w:val="fr-FR"/>
              </w:rPr>
            </w:pPr>
            <w:r w:rsidRPr="00F27925">
              <w:rPr>
                <w:rFonts w:asciiTheme="minorHAnsi" w:hAnsiTheme="minorHAnsi" w:cstheme="minorHAnsi"/>
                <w:color w:val="000000" w:themeColor="text1"/>
                <w:szCs w:val="24"/>
                <w:lang w:val="fr-FR"/>
              </w:rPr>
              <w:t xml:space="preserve">Vous pouvez consulter la réponse en suivant </w:t>
            </w:r>
            <w:hyperlink r:id="rId8" w:history="1">
              <w:r w:rsidRPr="00F27925">
                <w:rPr>
                  <w:rStyle w:val="Hyperlink"/>
                  <w:rFonts w:asciiTheme="minorHAnsi" w:hAnsiTheme="minorHAnsi" w:cstheme="minorHAnsi"/>
                  <w:szCs w:val="24"/>
                  <w:lang w:val="fr-FR"/>
                </w:rPr>
                <w:t>ce lien</w:t>
              </w:r>
            </w:hyperlink>
            <w:r w:rsidR="00327758" w:rsidRPr="00F27925">
              <w:rPr>
                <w:rStyle w:val="Hyperlink"/>
                <w:rFonts w:asciiTheme="minorHAnsi" w:hAnsiTheme="minorHAnsi" w:cstheme="minorHAnsi"/>
                <w:color w:val="auto"/>
                <w:szCs w:val="24"/>
                <w:u w:val="none"/>
                <w:lang w:val="fr-FR"/>
              </w:rPr>
              <w:t>.</w:t>
            </w:r>
          </w:p>
          <w:p w14:paraId="44DAE003" w14:textId="77777777" w:rsidR="000A0D62" w:rsidRPr="00F27925" w:rsidRDefault="000A0D62" w:rsidP="00472BDD">
            <w:pPr>
              <w:rPr>
                <w:rFonts w:asciiTheme="minorHAnsi" w:hAnsiTheme="minorHAnsi" w:cstheme="minorHAnsi"/>
                <w:color w:val="0000FF"/>
                <w:szCs w:val="24"/>
                <w:u w:val="single"/>
                <w:lang w:val="fr-FR"/>
              </w:rPr>
            </w:pPr>
          </w:p>
        </w:tc>
      </w:tr>
      <w:tr w:rsidR="00A72511" w:rsidRPr="006907E6" w14:paraId="1EA82D69" w14:textId="77777777" w:rsidTr="00A72511">
        <w:trPr>
          <w:trHeight w:val="657"/>
        </w:trPr>
        <w:tc>
          <w:tcPr>
            <w:tcW w:w="1935" w:type="dxa"/>
            <w:shd w:val="clear" w:color="auto" w:fill="D9D9D9" w:themeFill="background1" w:themeFillShade="D9"/>
          </w:tcPr>
          <w:p w14:paraId="13D160C5" w14:textId="2CAC51F1" w:rsidR="00A72511"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7E451B" w:rsidRPr="00F27925">
              <w:rPr>
                <w:rFonts w:asciiTheme="minorHAnsi" w:hAnsiTheme="minorHAnsi" w:cstheme="minorHAnsi"/>
                <w:szCs w:val="24"/>
              </w:rPr>
              <w:t>1.1</w:t>
            </w:r>
          </w:p>
          <w:p w14:paraId="2CEEF602" w14:textId="627A2AB9" w:rsidR="000A0D62" w:rsidRPr="00F27925" w:rsidRDefault="000A0D62" w:rsidP="00A72511">
            <w:pPr>
              <w:rPr>
                <w:rFonts w:asciiTheme="minorHAnsi" w:hAnsiTheme="minorHAnsi" w:cstheme="minorHAnsi"/>
                <w:szCs w:val="24"/>
              </w:rPr>
            </w:pPr>
            <w:r w:rsidRPr="00F27925">
              <w:rPr>
                <w:rFonts w:asciiTheme="minorHAnsi" w:hAnsiTheme="minorHAnsi" w:cstheme="minorHAnsi"/>
                <w:szCs w:val="24"/>
              </w:rPr>
              <w:t>(2019)</w:t>
            </w:r>
          </w:p>
        </w:tc>
        <w:tc>
          <w:tcPr>
            <w:tcW w:w="7127" w:type="dxa"/>
            <w:shd w:val="clear" w:color="auto" w:fill="D9D9D9" w:themeFill="background1" w:themeFillShade="D9"/>
          </w:tcPr>
          <w:p w14:paraId="66607CFF" w14:textId="39D58222" w:rsidR="00A72511" w:rsidRPr="005C6179" w:rsidRDefault="005C6179" w:rsidP="00A72511">
            <w:pPr>
              <w:pStyle w:val="activit"/>
              <w:rPr>
                <w:rFonts w:asciiTheme="minorHAnsi" w:hAnsiTheme="minorHAnsi" w:cstheme="minorHAnsi"/>
                <w:b w:val="0"/>
                <w:color w:val="auto"/>
                <w:szCs w:val="24"/>
                <w:lang w:val="fr-BE"/>
              </w:rPr>
            </w:pPr>
            <w:r w:rsidRPr="006907E6">
              <w:rPr>
                <w:rFonts w:asciiTheme="minorHAnsi" w:hAnsiTheme="minorHAnsi" w:cstheme="minorHAnsi"/>
                <w:b w:val="0"/>
                <w:color w:val="auto"/>
                <w:szCs w:val="24"/>
                <w:lang w:val="fr-FR"/>
              </w:rPr>
              <w:t>Présentation du rapport périodique de la Belgique devant le Comité des droits de l'enfant</w:t>
            </w:r>
          </w:p>
        </w:tc>
      </w:tr>
      <w:tr w:rsidR="00A72511" w:rsidRPr="00F27925" w14:paraId="6F1FBB87" w14:textId="77777777" w:rsidTr="00A72511">
        <w:trPr>
          <w:trHeight w:val="657"/>
        </w:trPr>
        <w:tc>
          <w:tcPr>
            <w:tcW w:w="1935" w:type="dxa"/>
            <w:shd w:val="clear" w:color="auto" w:fill="F2F2F2" w:themeFill="background1" w:themeFillShade="F2"/>
          </w:tcPr>
          <w:p w14:paraId="6146C5B1" w14:textId="1ED7F3D6" w:rsidR="00A72511" w:rsidRPr="00F27925" w:rsidRDefault="00A72511" w:rsidP="00A72511">
            <w:pPr>
              <w:rPr>
                <w:rFonts w:asciiTheme="minorHAnsi" w:hAnsiTheme="minorHAnsi" w:cstheme="minorHAnsi"/>
                <w:szCs w:val="24"/>
                <w:lang w:val="fr-BE"/>
              </w:rPr>
            </w:pPr>
            <w:r w:rsidRPr="00F27925">
              <w:rPr>
                <w:rFonts w:asciiTheme="minorHAnsi" w:hAnsiTheme="minorHAnsi" w:cstheme="minorHAnsi"/>
                <w:szCs w:val="24"/>
                <w:lang w:val="fr-BE"/>
              </w:rPr>
              <w:t>Budget</w:t>
            </w:r>
          </w:p>
        </w:tc>
        <w:tc>
          <w:tcPr>
            <w:tcW w:w="7127" w:type="dxa"/>
            <w:shd w:val="clear" w:color="auto" w:fill="auto"/>
          </w:tcPr>
          <w:p w14:paraId="18AF4896" w14:textId="2FF9BCFD" w:rsidR="003B4188" w:rsidRPr="00F27925" w:rsidRDefault="003B4188" w:rsidP="003B4188">
            <w:pPr>
              <w:rPr>
                <w:rFonts w:asciiTheme="minorHAnsi" w:hAnsiTheme="minorHAnsi" w:cstheme="minorHAnsi"/>
                <w:szCs w:val="24"/>
                <w:lang w:val="en-GB"/>
              </w:rPr>
            </w:pPr>
            <w:r w:rsidRPr="00F27925">
              <w:rPr>
                <w:rFonts w:asciiTheme="minorHAnsi" w:hAnsiTheme="minorHAnsi" w:cstheme="minorHAnsi"/>
                <w:szCs w:val="24"/>
              </w:rPr>
              <w:t>2.7</w:t>
            </w:r>
            <w:r w:rsidR="00845E00">
              <w:rPr>
                <w:rFonts w:asciiTheme="minorHAnsi" w:hAnsiTheme="minorHAnsi" w:cstheme="minorHAnsi"/>
                <w:szCs w:val="24"/>
              </w:rPr>
              <w:t>22</w:t>
            </w:r>
            <w:r w:rsidRPr="00F27925">
              <w:rPr>
                <w:rFonts w:asciiTheme="minorHAnsi" w:hAnsiTheme="minorHAnsi" w:cstheme="minorHAnsi"/>
                <w:szCs w:val="24"/>
              </w:rPr>
              <w:t>,</w:t>
            </w:r>
            <w:r w:rsidR="00845E00">
              <w:rPr>
                <w:rFonts w:asciiTheme="minorHAnsi" w:hAnsiTheme="minorHAnsi" w:cstheme="minorHAnsi"/>
                <w:szCs w:val="24"/>
              </w:rPr>
              <w:t>34</w:t>
            </w:r>
            <w:r w:rsidRPr="00F27925">
              <w:rPr>
                <w:rFonts w:asciiTheme="minorHAnsi" w:hAnsiTheme="minorHAnsi" w:cstheme="minorHAnsi"/>
                <w:szCs w:val="24"/>
              </w:rPr>
              <w:t xml:space="preserve"> €</w:t>
            </w:r>
          </w:p>
          <w:p w14:paraId="731B0871" w14:textId="77777777" w:rsidR="00A72511" w:rsidRPr="00F27925" w:rsidRDefault="00A72511" w:rsidP="00A72511">
            <w:pPr>
              <w:pStyle w:val="activit"/>
              <w:rPr>
                <w:rFonts w:asciiTheme="minorHAnsi" w:hAnsiTheme="minorHAnsi" w:cstheme="minorHAnsi"/>
                <w:b w:val="0"/>
                <w:color w:val="7AB800" w:themeColor="accent3"/>
                <w:szCs w:val="24"/>
                <w:lang w:val="fr-BE"/>
              </w:rPr>
            </w:pPr>
          </w:p>
        </w:tc>
      </w:tr>
      <w:tr w:rsidR="00A72511" w:rsidRPr="006907E6" w14:paraId="26A9A555" w14:textId="77777777" w:rsidTr="00A72511">
        <w:trPr>
          <w:trHeight w:val="657"/>
        </w:trPr>
        <w:tc>
          <w:tcPr>
            <w:tcW w:w="1935" w:type="dxa"/>
            <w:shd w:val="clear" w:color="auto" w:fill="F2F2F2" w:themeFill="background1" w:themeFillShade="F2"/>
          </w:tcPr>
          <w:p w14:paraId="2F6A1A36" w14:textId="35264BE9" w:rsidR="00A72511" w:rsidRPr="00F27925" w:rsidRDefault="005C6179" w:rsidP="00A72511">
            <w:pPr>
              <w:rPr>
                <w:rFonts w:asciiTheme="minorHAnsi" w:hAnsiTheme="minorHAnsi" w:cstheme="minorHAnsi"/>
                <w:szCs w:val="24"/>
                <w:lang w:val="fr-BE"/>
              </w:rPr>
            </w:pPr>
            <w:r>
              <w:rPr>
                <w:rFonts w:asciiTheme="minorHAnsi" w:hAnsiTheme="minorHAnsi" w:cstheme="minorHAnsi"/>
                <w:szCs w:val="24"/>
                <w:lang w:val="fr-BE"/>
              </w:rPr>
              <w:t>Description</w:t>
            </w:r>
          </w:p>
        </w:tc>
        <w:tc>
          <w:tcPr>
            <w:tcW w:w="7127" w:type="dxa"/>
            <w:shd w:val="clear" w:color="auto" w:fill="auto"/>
          </w:tcPr>
          <w:p w14:paraId="30D71F5D" w14:textId="1B70ACB4" w:rsidR="00D5157A" w:rsidRPr="00F27925" w:rsidRDefault="00D5157A" w:rsidP="00B6786A">
            <w:pPr>
              <w:pStyle w:val="activit"/>
              <w:numPr>
                <w:ilvl w:val="0"/>
                <w:numId w:val="4"/>
              </w:numPr>
              <w:ind w:left="362"/>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Composition de la délégation étatique par le secrétariat de la CNDE et discussion en </w:t>
            </w:r>
            <w:proofErr w:type="spellStart"/>
            <w:r w:rsidRPr="00F27925">
              <w:rPr>
                <w:rFonts w:asciiTheme="minorHAnsi" w:hAnsiTheme="minorHAnsi" w:cstheme="minorHAnsi"/>
                <w:b w:val="0"/>
                <w:color w:val="auto"/>
                <w:szCs w:val="24"/>
                <w:lang w:val="fr-BE"/>
              </w:rPr>
              <w:t>Coormulti</w:t>
            </w:r>
            <w:proofErr w:type="spellEnd"/>
            <w:r w:rsidRPr="00F27925">
              <w:rPr>
                <w:rFonts w:asciiTheme="minorHAnsi" w:hAnsiTheme="minorHAnsi" w:cstheme="minorHAnsi"/>
                <w:b w:val="0"/>
                <w:color w:val="auto"/>
                <w:szCs w:val="24"/>
                <w:lang w:val="fr-BE"/>
              </w:rPr>
              <w:t xml:space="preserve"> du 13 décembre 2018 ; </w:t>
            </w:r>
          </w:p>
          <w:p w14:paraId="587A7C4F" w14:textId="77777777" w:rsidR="00D5157A" w:rsidRPr="00F27925" w:rsidRDefault="00D5157A" w:rsidP="00B6786A">
            <w:pPr>
              <w:pStyle w:val="activit"/>
              <w:ind w:left="362"/>
              <w:rPr>
                <w:rFonts w:asciiTheme="minorHAnsi" w:hAnsiTheme="minorHAnsi" w:cstheme="minorHAnsi"/>
                <w:b w:val="0"/>
                <w:color w:val="auto"/>
                <w:szCs w:val="24"/>
                <w:lang w:val="fr-BE"/>
              </w:rPr>
            </w:pPr>
          </w:p>
          <w:p w14:paraId="65A633EB" w14:textId="77777777" w:rsidR="006924A5" w:rsidRPr="00F27925" w:rsidRDefault="006924A5" w:rsidP="00B6786A">
            <w:pPr>
              <w:pStyle w:val="activit"/>
              <w:numPr>
                <w:ilvl w:val="0"/>
                <w:numId w:val="4"/>
              </w:numPr>
              <w:ind w:left="362"/>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Préparation du dialogue interactif : </w:t>
            </w:r>
          </w:p>
          <w:p w14:paraId="3422B2BC" w14:textId="618DD7BE" w:rsidR="006924A5" w:rsidRPr="00F27925" w:rsidRDefault="003B4188" w:rsidP="003B4188">
            <w:pPr>
              <w:pStyle w:val="activit"/>
              <w:numPr>
                <w:ilvl w:val="1"/>
                <w:numId w:val="4"/>
              </w:numPr>
              <w:ind w:left="787"/>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D</w:t>
            </w:r>
            <w:r w:rsidR="006924A5" w:rsidRPr="00F27925">
              <w:rPr>
                <w:rFonts w:asciiTheme="minorHAnsi" w:hAnsiTheme="minorHAnsi" w:cstheme="minorHAnsi"/>
                <w:b w:val="0"/>
                <w:color w:val="auto"/>
                <w:szCs w:val="24"/>
                <w:lang w:val="fr-BE"/>
              </w:rPr>
              <w:t>e multiple réunions bilatérales et multilatérales ont eu lieu avec les membres de la délégation belge en préparation d</w:t>
            </w:r>
            <w:r w:rsidRPr="00F27925">
              <w:rPr>
                <w:rFonts w:asciiTheme="minorHAnsi" w:hAnsiTheme="minorHAnsi" w:cstheme="minorHAnsi"/>
                <w:b w:val="0"/>
                <w:color w:val="auto"/>
                <w:szCs w:val="24"/>
                <w:lang w:val="fr-BE"/>
              </w:rPr>
              <w:t xml:space="preserve">u dialogue interactif </w:t>
            </w:r>
            <w:r w:rsidR="006924A5" w:rsidRPr="00F27925">
              <w:rPr>
                <w:rFonts w:asciiTheme="minorHAnsi" w:hAnsiTheme="minorHAnsi" w:cstheme="minorHAnsi"/>
                <w:b w:val="0"/>
                <w:color w:val="auto"/>
                <w:szCs w:val="24"/>
                <w:lang w:val="fr-BE"/>
              </w:rPr>
              <w:t>:</w:t>
            </w:r>
          </w:p>
          <w:p w14:paraId="322FB382" w14:textId="77777777" w:rsidR="006924A5" w:rsidRPr="00F27925" w:rsidRDefault="006924A5" w:rsidP="006924A5">
            <w:pPr>
              <w:pStyle w:val="activit"/>
              <w:numPr>
                <w:ilvl w:val="2"/>
                <w:numId w:val="4"/>
              </w:numPr>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lastRenderedPageBreak/>
              <w:t xml:space="preserve">Réunion générale : 18/12/2018 </w:t>
            </w:r>
          </w:p>
          <w:p w14:paraId="6B065A91" w14:textId="77777777" w:rsidR="006924A5" w:rsidRPr="00F27925" w:rsidRDefault="006924A5" w:rsidP="006924A5">
            <w:pPr>
              <w:pStyle w:val="activit"/>
              <w:numPr>
                <w:ilvl w:val="2"/>
                <w:numId w:val="4"/>
              </w:numPr>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Réunion bilatérale SPF Justice : 8/01/2019</w:t>
            </w:r>
          </w:p>
          <w:p w14:paraId="6DCD4C6F" w14:textId="77777777" w:rsidR="006924A5" w:rsidRPr="00F27925" w:rsidRDefault="006924A5" w:rsidP="006924A5">
            <w:pPr>
              <w:pStyle w:val="activit"/>
              <w:numPr>
                <w:ilvl w:val="2"/>
                <w:numId w:val="4"/>
              </w:numPr>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Inter cabinet COCOM : 10/01/2019</w:t>
            </w:r>
          </w:p>
          <w:p w14:paraId="77FA1D8E" w14:textId="336164D2" w:rsidR="006924A5" w:rsidRPr="00F27925" w:rsidRDefault="00327758" w:rsidP="006924A5">
            <w:pPr>
              <w:pStyle w:val="activit"/>
              <w:numPr>
                <w:ilvl w:val="2"/>
                <w:numId w:val="4"/>
              </w:numPr>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Réunion bilatérale </w:t>
            </w:r>
            <w:proofErr w:type="spellStart"/>
            <w:r w:rsidRPr="00F27925">
              <w:rPr>
                <w:rFonts w:asciiTheme="minorHAnsi" w:hAnsiTheme="minorHAnsi" w:cstheme="minorHAnsi"/>
                <w:b w:val="0"/>
                <w:color w:val="auto"/>
                <w:szCs w:val="24"/>
                <w:lang w:val="fr-BE"/>
              </w:rPr>
              <w:t>AV</w:t>
            </w:r>
            <w:r w:rsidR="006924A5" w:rsidRPr="00F27925">
              <w:rPr>
                <w:rFonts w:asciiTheme="minorHAnsi" w:hAnsiTheme="minorHAnsi" w:cstheme="minorHAnsi"/>
                <w:b w:val="0"/>
                <w:color w:val="auto"/>
                <w:szCs w:val="24"/>
                <w:lang w:val="fr-BE"/>
              </w:rPr>
              <w:t>i</w:t>
            </w:r>
            <w:r w:rsidRPr="00F27925">
              <w:rPr>
                <w:rFonts w:asciiTheme="minorHAnsi" w:hAnsiTheme="minorHAnsi" w:cstheme="minorHAnsi"/>
                <w:b w:val="0"/>
                <w:color w:val="auto"/>
                <w:szCs w:val="24"/>
                <w:lang w:val="fr-BE"/>
              </w:rPr>
              <w:t>Q</w:t>
            </w:r>
            <w:proofErr w:type="spellEnd"/>
            <w:r w:rsidR="006924A5" w:rsidRPr="00F27925">
              <w:rPr>
                <w:rFonts w:asciiTheme="minorHAnsi" w:hAnsiTheme="minorHAnsi" w:cstheme="minorHAnsi"/>
                <w:b w:val="0"/>
                <w:color w:val="auto"/>
                <w:szCs w:val="24"/>
                <w:lang w:val="fr-BE"/>
              </w:rPr>
              <w:t> : 14/01/2019</w:t>
            </w:r>
          </w:p>
          <w:p w14:paraId="514CCBB1" w14:textId="77777777" w:rsidR="006924A5" w:rsidRPr="00F27925" w:rsidRDefault="006924A5" w:rsidP="006924A5">
            <w:pPr>
              <w:pStyle w:val="activit"/>
              <w:numPr>
                <w:ilvl w:val="2"/>
                <w:numId w:val="4"/>
              </w:numPr>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Réunion bilatérale Office des étrangers : 14/01/2019</w:t>
            </w:r>
          </w:p>
          <w:p w14:paraId="60C2A659" w14:textId="096E9449" w:rsidR="005C1694" w:rsidRPr="00F27925" w:rsidRDefault="005C1694" w:rsidP="006924A5">
            <w:pPr>
              <w:pStyle w:val="activit"/>
              <w:numPr>
                <w:ilvl w:val="2"/>
                <w:numId w:val="4"/>
              </w:numPr>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Réunion bilatérale avec les administrations du gouvernement flamand</w:t>
            </w:r>
            <w:r w:rsidR="00426544">
              <w:rPr>
                <w:rFonts w:asciiTheme="minorHAnsi" w:hAnsiTheme="minorHAnsi" w:cstheme="minorHAnsi"/>
                <w:b w:val="0"/>
                <w:color w:val="auto"/>
                <w:szCs w:val="24"/>
                <w:lang w:val="fr-BE"/>
              </w:rPr>
              <w:t> : 14/01/2019</w:t>
            </w:r>
            <w:r w:rsidRPr="00F27925">
              <w:rPr>
                <w:rFonts w:asciiTheme="minorHAnsi" w:hAnsiTheme="minorHAnsi" w:cstheme="minorHAnsi"/>
                <w:b w:val="0"/>
                <w:color w:val="auto"/>
                <w:szCs w:val="24"/>
                <w:lang w:val="fr-BE"/>
              </w:rPr>
              <w:t xml:space="preserve"> ; </w:t>
            </w:r>
          </w:p>
          <w:p w14:paraId="6850D6DC" w14:textId="77777777" w:rsidR="005C1694" w:rsidRPr="00F27925" w:rsidRDefault="006924A5" w:rsidP="005C1694">
            <w:pPr>
              <w:pStyle w:val="activit"/>
              <w:numPr>
                <w:ilvl w:val="2"/>
                <w:numId w:val="4"/>
              </w:numPr>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Réunion bilatérale SPF Affaires étrangères : 15/01/2019</w:t>
            </w:r>
          </w:p>
          <w:p w14:paraId="4F4E5CC8" w14:textId="004FA6FE" w:rsidR="006924A5" w:rsidRDefault="005C1694" w:rsidP="00E43664">
            <w:pPr>
              <w:pStyle w:val="activit"/>
              <w:numPr>
                <w:ilvl w:val="0"/>
                <w:numId w:val="4"/>
              </w:numPr>
              <w:ind w:left="787"/>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Grand nombre de</w:t>
            </w:r>
            <w:r w:rsidR="006924A5" w:rsidRPr="00F27925">
              <w:rPr>
                <w:rFonts w:asciiTheme="minorHAnsi" w:hAnsiTheme="minorHAnsi" w:cstheme="minorHAnsi"/>
                <w:b w:val="0"/>
                <w:color w:val="auto"/>
                <w:szCs w:val="24"/>
                <w:lang w:val="fr-BE"/>
              </w:rPr>
              <w:t xml:space="preserve"> fiches thématiques ont été préparées par le secrétariat de la CNDE </w:t>
            </w:r>
            <w:r w:rsidRPr="00F27925">
              <w:rPr>
                <w:rFonts w:asciiTheme="minorHAnsi" w:hAnsiTheme="minorHAnsi" w:cstheme="minorHAnsi"/>
                <w:lang w:val="fr-FR"/>
              </w:rPr>
              <w:t xml:space="preserve"> </w:t>
            </w:r>
            <w:r w:rsidRPr="00F27925">
              <w:rPr>
                <w:rFonts w:asciiTheme="minorHAnsi" w:hAnsiTheme="minorHAnsi" w:cstheme="minorHAnsi"/>
                <w:b w:val="0"/>
                <w:color w:val="auto"/>
                <w:szCs w:val="24"/>
                <w:lang w:val="fr-BE"/>
              </w:rPr>
              <w:t xml:space="preserve">sur base des contributions fournies par les membres de la délégation étatique. Ces fiches concernent des questions pouvant être éventuellement posées par le CRC. </w:t>
            </w:r>
          </w:p>
          <w:p w14:paraId="31924AA0" w14:textId="77777777" w:rsidR="00E43664" w:rsidRPr="00F27925" w:rsidRDefault="00E43664" w:rsidP="00E43664">
            <w:pPr>
              <w:pStyle w:val="activit"/>
              <w:ind w:left="787"/>
              <w:rPr>
                <w:rFonts w:asciiTheme="minorHAnsi" w:hAnsiTheme="minorHAnsi" w:cstheme="minorHAnsi"/>
                <w:b w:val="0"/>
                <w:color w:val="auto"/>
                <w:szCs w:val="24"/>
                <w:lang w:val="fr-BE"/>
              </w:rPr>
            </w:pPr>
          </w:p>
          <w:p w14:paraId="25CE28EC" w14:textId="263BE4C8" w:rsidR="005C1694" w:rsidRPr="00F27925" w:rsidRDefault="005C1694" w:rsidP="00E43664">
            <w:pPr>
              <w:pStyle w:val="activit"/>
              <w:numPr>
                <w:ilvl w:val="0"/>
                <w:numId w:val="4"/>
              </w:numPr>
              <w:ind w:left="787"/>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Préparation et validation du discours d’ouverture du dialogue interactif par la présidente de la CNDE. </w:t>
            </w:r>
          </w:p>
          <w:p w14:paraId="6360553C" w14:textId="77777777" w:rsidR="005C1694" w:rsidRPr="00F27925" w:rsidRDefault="005C1694" w:rsidP="005C1694">
            <w:pPr>
              <w:pStyle w:val="activit"/>
              <w:ind w:left="929"/>
              <w:rPr>
                <w:rFonts w:asciiTheme="minorHAnsi" w:hAnsiTheme="minorHAnsi" w:cstheme="minorHAnsi"/>
                <w:b w:val="0"/>
                <w:color w:val="auto"/>
                <w:szCs w:val="24"/>
                <w:lang w:val="fr-BE"/>
              </w:rPr>
            </w:pPr>
          </w:p>
          <w:p w14:paraId="0C4A3BA7" w14:textId="6CB472E9" w:rsidR="006924A5" w:rsidRPr="00F27925" w:rsidRDefault="006924A5" w:rsidP="005830DF">
            <w:pPr>
              <w:pStyle w:val="activit"/>
              <w:numPr>
                <w:ilvl w:val="0"/>
                <w:numId w:val="4"/>
              </w:numPr>
              <w:ind w:left="362"/>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Le </w:t>
            </w:r>
            <w:r w:rsidR="005C1694" w:rsidRPr="00F27925">
              <w:rPr>
                <w:rFonts w:asciiTheme="minorHAnsi" w:hAnsiTheme="minorHAnsi" w:cstheme="minorHAnsi"/>
                <w:b w:val="0"/>
                <w:color w:val="auto"/>
                <w:szCs w:val="24"/>
                <w:lang w:val="fr-BE"/>
              </w:rPr>
              <w:t>dialogue interactif avec le CRC</w:t>
            </w:r>
            <w:r w:rsidRPr="00F27925">
              <w:rPr>
                <w:rFonts w:asciiTheme="minorHAnsi" w:hAnsiTheme="minorHAnsi" w:cstheme="minorHAnsi"/>
                <w:b w:val="0"/>
                <w:color w:val="auto"/>
                <w:szCs w:val="24"/>
                <w:lang w:val="fr-BE"/>
              </w:rPr>
              <w:t xml:space="preserve"> a eu lieu le</w:t>
            </w:r>
            <w:r w:rsidR="005C1694" w:rsidRPr="00F27925">
              <w:rPr>
                <w:rFonts w:asciiTheme="minorHAnsi" w:hAnsiTheme="minorHAnsi" w:cstheme="minorHAnsi"/>
                <w:b w:val="0"/>
                <w:color w:val="auto"/>
                <w:szCs w:val="24"/>
                <w:lang w:val="fr-BE"/>
              </w:rPr>
              <w:t>s</w:t>
            </w:r>
            <w:r w:rsidRPr="00F27925">
              <w:rPr>
                <w:rFonts w:asciiTheme="minorHAnsi" w:hAnsiTheme="minorHAnsi" w:cstheme="minorHAnsi"/>
                <w:b w:val="0"/>
                <w:color w:val="auto"/>
                <w:szCs w:val="24"/>
                <w:lang w:val="fr-BE"/>
              </w:rPr>
              <w:t xml:space="preserve"> 24 et 25 janvier 2019 à Genève. La CNDE a coordonnée la délégation belge et la présidente a pris le rôle de chef </w:t>
            </w:r>
            <w:r w:rsidR="005C1694" w:rsidRPr="00F27925">
              <w:rPr>
                <w:rFonts w:asciiTheme="minorHAnsi" w:hAnsiTheme="minorHAnsi" w:cstheme="minorHAnsi"/>
                <w:b w:val="0"/>
                <w:color w:val="auto"/>
                <w:szCs w:val="24"/>
                <w:lang w:val="fr-BE"/>
              </w:rPr>
              <w:t xml:space="preserve">adjointe </w:t>
            </w:r>
            <w:r w:rsidRPr="00F27925">
              <w:rPr>
                <w:rFonts w:asciiTheme="minorHAnsi" w:hAnsiTheme="minorHAnsi" w:cstheme="minorHAnsi"/>
                <w:b w:val="0"/>
                <w:color w:val="auto"/>
                <w:szCs w:val="24"/>
                <w:lang w:val="fr-BE"/>
              </w:rPr>
              <w:t xml:space="preserve">de délégation lors de cet exercice. </w:t>
            </w:r>
          </w:p>
          <w:p w14:paraId="6AAE4B7A" w14:textId="77777777" w:rsidR="003B4188" w:rsidRPr="00F27925" w:rsidRDefault="003B4188" w:rsidP="005C1694">
            <w:pPr>
              <w:pStyle w:val="activit"/>
              <w:rPr>
                <w:rFonts w:asciiTheme="minorHAnsi" w:hAnsiTheme="minorHAnsi" w:cstheme="minorHAnsi"/>
                <w:b w:val="0"/>
                <w:color w:val="auto"/>
                <w:szCs w:val="24"/>
                <w:lang w:val="fr-BE"/>
              </w:rPr>
            </w:pPr>
          </w:p>
          <w:p w14:paraId="147C6050" w14:textId="16DF24BA" w:rsidR="00A72511" w:rsidRPr="00F27925" w:rsidRDefault="006924A5" w:rsidP="006924A5">
            <w:pPr>
              <w:pStyle w:val="activit"/>
              <w:rPr>
                <w:rStyle w:val="Hyperlink"/>
                <w:rFonts w:asciiTheme="minorHAnsi" w:hAnsiTheme="minorHAnsi" w:cstheme="minorHAnsi"/>
                <w:b w:val="0"/>
                <w:lang w:val="fr-BE"/>
              </w:rPr>
            </w:pPr>
            <w:r w:rsidRPr="00F27925">
              <w:rPr>
                <w:rFonts w:asciiTheme="minorHAnsi" w:hAnsiTheme="minorHAnsi" w:cstheme="minorHAnsi"/>
                <w:b w:val="0"/>
                <w:color w:val="auto"/>
                <w:szCs w:val="24"/>
                <w:lang w:val="fr-BE"/>
              </w:rPr>
              <w:t xml:space="preserve">Le dialogue interactif peut être visionné sur le site web de la CNDE : </w:t>
            </w:r>
            <w:r w:rsidRPr="00F27925">
              <w:rPr>
                <w:rFonts w:asciiTheme="minorHAnsi" w:hAnsiTheme="minorHAnsi" w:cstheme="minorHAnsi"/>
                <w:color w:val="auto"/>
                <w:lang w:val="fr-BE"/>
              </w:rPr>
              <w:t xml:space="preserve"> </w:t>
            </w:r>
            <w:hyperlink r:id="rId9" w:history="1">
              <w:r w:rsidRPr="00F27925">
                <w:rPr>
                  <w:rStyle w:val="Hyperlink"/>
                  <w:rFonts w:asciiTheme="minorHAnsi" w:hAnsiTheme="minorHAnsi" w:cstheme="minorHAnsi"/>
                  <w:b w:val="0"/>
                  <w:lang w:val="fr-BE"/>
                </w:rPr>
                <w:t>https://ncrk-cnde.be/fr/rapports-periodiques-de-la-belgique-au-comite-des-droits-de-l-enfant-des/5eme-et-6eme-rapport-periodique-de-la-belgique-2017/dialogue-interactif/</w:t>
              </w:r>
            </w:hyperlink>
          </w:p>
          <w:p w14:paraId="61A93826" w14:textId="77777777" w:rsidR="005C1694" w:rsidRPr="00F27925" w:rsidRDefault="005C1694" w:rsidP="006924A5">
            <w:pPr>
              <w:pStyle w:val="activit"/>
              <w:rPr>
                <w:rStyle w:val="Hyperlink"/>
                <w:rFonts w:asciiTheme="minorHAnsi" w:hAnsiTheme="minorHAnsi" w:cstheme="minorHAnsi"/>
                <w:b w:val="0"/>
                <w:lang w:val="fr-BE"/>
              </w:rPr>
            </w:pPr>
          </w:p>
          <w:p w14:paraId="0F10FFA7" w14:textId="0E7FFA90" w:rsidR="005C1694" w:rsidRPr="00F27925" w:rsidRDefault="005C1694" w:rsidP="005830DF">
            <w:pPr>
              <w:pStyle w:val="activit"/>
              <w:numPr>
                <w:ilvl w:val="0"/>
                <w:numId w:val="32"/>
              </w:numPr>
              <w:ind w:left="362"/>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Rédaction et soumission des Informations additionnelles suite au dialogue interactif avec le CRC, sur base des contributions fournies par les membres de la délégation étatique. Ces « Informations additionnelles » ont été soumises par la Belgique au CRC le 28 janvier 2019. </w:t>
            </w:r>
          </w:p>
          <w:p w14:paraId="33DBEC09" w14:textId="77777777" w:rsidR="005C1694" w:rsidRPr="00F27925" w:rsidRDefault="005C1694" w:rsidP="006924A5">
            <w:pPr>
              <w:pStyle w:val="activit"/>
              <w:rPr>
                <w:rFonts w:asciiTheme="minorHAnsi" w:hAnsiTheme="minorHAnsi" w:cstheme="minorHAnsi"/>
                <w:b w:val="0"/>
                <w:color w:val="7AB800" w:themeColor="accent3"/>
                <w:szCs w:val="24"/>
                <w:lang w:val="fr-FR"/>
              </w:rPr>
            </w:pPr>
          </w:p>
          <w:p w14:paraId="0287969D" w14:textId="77777777" w:rsidR="00A72511" w:rsidRPr="00F27925" w:rsidRDefault="00A72511" w:rsidP="00A72511">
            <w:pPr>
              <w:pStyle w:val="activit"/>
              <w:rPr>
                <w:rFonts w:asciiTheme="minorHAnsi" w:hAnsiTheme="minorHAnsi" w:cstheme="minorHAnsi"/>
                <w:b w:val="0"/>
                <w:color w:val="7AB800" w:themeColor="accent3"/>
                <w:szCs w:val="24"/>
                <w:lang w:val="fr-BE"/>
              </w:rPr>
            </w:pPr>
          </w:p>
        </w:tc>
      </w:tr>
      <w:tr w:rsidR="00A72511" w:rsidRPr="006907E6" w14:paraId="319A44B2" w14:textId="77777777" w:rsidTr="00A72511">
        <w:trPr>
          <w:trHeight w:val="657"/>
        </w:trPr>
        <w:tc>
          <w:tcPr>
            <w:tcW w:w="1935" w:type="dxa"/>
            <w:shd w:val="clear" w:color="auto" w:fill="D9D9D9" w:themeFill="background1" w:themeFillShade="D9"/>
          </w:tcPr>
          <w:p w14:paraId="199A894A" w14:textId="77834635" w:rsidR="00A72511" w:rsidRPr="005C6179" w:rsidRDefault="005C6179" w:rsidP="005C6179">
            <w:pPr>
              <w:pStyle w:val="activit"/>
              <w:rPr>
                <w:rFonts w:asciiTheme="minorHAnsi" w:hAnsiTheme="minorHAnsi" w:cstheme="minorHAnsi"/>
                <w:b w:val="0"/>
                <w:color w:val="auto"/>
                <w:szCs w:val="24"/>
              </w:rPr>
            </w:pPr>
            <w:proofErr w:type="spellStart"/>
            <w:r w:rsidRPr="005C6179">
              <w:rPr>
                <w:rFonts w:asciiTheme="minorHAnsi" w:hAnsiTheme="minorHAnsi" w:cstheme="minorHAnsi"/>
                <w:b w:val="0"/>
                <w:color w:val="auto"/>
                <w:szCs w:val="24"/>
              </w:rPr>
              <w:lastRenderedPageBreak/>
              <w:t>Activité</w:t>
            </w:r>
            <w:proofErr w:type="spellEnd"/>
            <w:r w:rsidRPr="005C6179">
              <w:rPr>
                <w:rFonts w:asciiTheme="minorHAnsi" w:hAnsiTheme="minorHAnsi" w:cstheme="minorHAnsi"/>
                <w:b w:val="0"/>
                <w:color w:val="auto"/>
                <w:szCs w:val="24"/>
              </w:rPr>
              <w:t xml:space="preserve"> </w:t>
            </w:r>
            <w:r w:rsidR="00A72511" w:rsidRPr="005C6179">
              <w:rPr>
                <w:rFonts w:asciiTheme="minorHAnsi" w:hAnsiTheme="minorHAnsi" w:cstheme="minorHAnsi"/>
                <w:b w:val="0"/>
                <w:color w:val="auto"/>
                <w:szCs w:val="24"/>
              </w:rPr>
              <w:t>1.2</w:t>
            </w:r>
          </w:p>
          <w:p w14:paraId="55386C5F" w14:textId="5891999F" w:rsidR="003B4188" w:rsidRPr="005C6179" w:rsidRDefault="003B4188" w:rsidP="005C6179">
            <w:pPr>
              <w:pStyle w:val="activit"/>
              <w:rPr>
                <w:rFonts w:asciiTheme="minorHAnsi" w:hAnsiTheme="minorHAnsi" w:cstheme="minorHAnsi"/>
                <w:b w:val="0"/>
                <w:color w:val="auto"/>
                <w:szCs w:val="24"/>
              </w:rPr>
            </w:pPr>
            <w:r w:rsidRPr="005C6179">
              <w:rPr>
                <w:rFonts w:asciiTheme="minorHAnsi" w:hAnsiTheme="minorHAnsi" w:cstheme="minorHAnsi"/>
                <w:b w:val="0"/>
                <w:color w:val="auto"/>
                <w:szCs w:val="24"/>
              </w:rPr>
              <w:t>(2018)</w:t>
            </w:r>
          </w:p>
        </w:tc>
        <w:tc>
          <w:tcPr>
            <w:tcW w:w="7127" w:type="dxa"/>
            <w:shd w:val="clear" w:color="auto" w:fill="D9D9D9" w:themeFill="background1" w:themeFillShade="D9"/>
          </w:tcPr>
          <w:p w14:paraId="70A255B8" w14:textId="47A81BB7" w:rsidR="00A72511" w:rsidRPr="006907E6" w:rsidRDefault="005C6179" w:rsidP="005C6179">
            <w:pPr>
              <w:pStyle w:val="activit"/>
              <w:rPr>
                <w:rFonts w:asciiTheme="minorHAnsi" w:hAnsiTheme="minorHAnsi" w:cstheme="minorHAnsi"/>
                <w:b w:val="0"/>
                <w:color w:val="auto"/>
                <w:szCs w:val="24"/>
                <w:lang w:val="fr-FR"/>
              </w:rPr>
            </w:pPr>
            <w:r w:rsidRPr="006907E6">
              <w:rPr>
                <w:rFonts w:asciiTheme="minorHAnsi" w:hAnsiTheme="minorHAnsi" w:cstheme="minorHAnsi"/>
                <w:b w:val="0"/>
                <w:color w:val="auto"/>
                <w:szCs w:val="24"/>
                <w:lang w:val="fr-FR"/>
              </w:rPr>
              <w:t>Actualisation des Indicateurs nationaux droits de l’enfant (</w:t>
            </w:r>
            <w:proofErr w:type="spellStart"/>
            <w:r w:rsidRPr="006907E6">
              <w:rPr>
                <w:rFonts w:asciiTheme="minorHAnsi" w:hAnsiTheme="minorHAnsi" w:cstheme="minorHAnsi"/>
                <w:b w:val="0"/>
                <w:color w:val="auto"/>
                <w:szCs w:val="24"/>
                <w:lang w:val="fr-FR"/>
              </w:rPr>
              <w:t>cfr</w:t>
            </w:r>
            <w:proofErr w:type="spellEnd"/>
            <w:r w:rsidRPr="006907E6">
              <w:rPr>
                <w:rFonts w:asciiTheme="minorHAnsi" w:hAnsiTheme="minorHAnsi" w:cstheme="minorHAnsi"/>
                <w:b w:val="0"/>
                <w:color w:val="auto"/>
                <w:szCs w:val="24"/>
                <w:lang w:val="fr-FR"/>
              </w:rPr>
              <w:t>. objectif 3 infra)</w:t>
            </w:r>
          </w:p>
          <w:p w14:paraId="1EBF728D" w14:textId="77777777" w:rsidR="00A72511" w:rsidRPr="006907E6" w:rsidRDefault="00A72511" w:rsidP="005C6179">
            <w:pPr>
              <w:pStyle w:val="activit"/>
              <w:rPr>
                <w:rFonts w:asciiTheme="minorHAnsi" w:hAnsiTheme="minorHAnsi" w:cstheme="minorHAnsi"/>
                <w:b w:val="0"/>
                <w:color w:val="auto"/>
                <w:szCs w:val="24"/>
                <w:lang w:val="fr-FR"/>
              </w:rPr>
            </w:pPr>
          </w:p>
        </w:tc>
      </w:tr>
      <w:tr w:rsidR="00A72511" w:rsidRPr="00F27925" w14:paraId="044FA416" w14:textId="77777777" w:rsidTr="00A72511">
        <w:trPr>
          <w:trHeight w:val="657"/>
        </w:trPr>
        <w:tc>
          <w:tcPr>
            <w:tcW w:w="1935" w:type="dxa"/>
            <w:shd w:val="clear" w:color="auto" w:fill="F2F2F2" w:themeFill="background1" w:themeFillShade="F2"/>
          </w:tcPr>
          <w:p w14:paraId="389ED15B" w14:textId="77777777" w:rsidR="00A72511" w:rsidRPr="00F27925" w:rsidRDefault="00A72511" w:rsidP="00A72511">
            <w:pPr>
              <w:rPr>
                <w:rFonts w:asciiTheme="minorHAnsi" w:hAnsiTheme="minorHAnsi" w:cstheme="minorHAnsi"/>
                <w:szCs w:val="24"/>
              </w:rPr>
            </w:pPr>
            <w:r w:rsidRPr="00F27925">
              <w:rPr>
                <w:rFonts w:asciiTheme="minorHAnsi" w:hAnsiTheme="minorHAnsi" w:cstheme="minorHAnsi"/>
                <w:szCs w:val="24"/>
              </w:rPr>
              <w:t>Budget</w:t>
            </w:r>
          </w:p>
        </w:tc>
        <w:tc>
          <w:tcPr>
            <w:tcW w:w="7127" w:type="dxa"/>
            <w:shd w:val="clear" w:color="auto" w:fill="auto"/>
          </w:tcPr>
          <w:p w14:paraId="3FD25D3C" w14:textId="77777777" w:rsidR="00A72511" w:rsidRPr="00F27925" w:rsidRDefault="00A72511" w:rsidP="00A72511">
            <w:pPr>
              <w:pStyle w:val="activit"/>
              <w:rPr>
                <w:rFonts w:asciiTheme="minorHAnsi" w:hAnsiTheme="minorHAnsi" w:cstheme="minorHAnsi"/>
                <w:b w:val="0"/>
                <w:color w:val="7AB800" w:themeColor="accent3"/>
                <w:szCs w:val="24"/>
                <w:lang w:val="fr-BE"/>
              </w:rPr>
            </w:pPr>
            <w:r w:rsidRPr="00F27925">
              <w:rPr>
                <w:rFonts w:asciiTheme="minorHAnsi" w:hAnsiTheme="minorHAnsi" w:cstheme="minorHAnsi"/>
                <w:b w:val="0"/>
                <w:color w:val="000000" w:themeColor="text1"/>
                <w:szCs w:val="24"/>
                <w:lang w:val="fr-FR"/>
              </w:rPr>
              <w:t>0,00€</w:t>
            </w:r>
          </w:p>
        </w:tc>
      </w:tr>
      <w:tr w:rsidR="00A72511" w:rsidRPr="006907E6" w14:paraId="36FC919C" w14:textId="77777777" w:rsidTr="00A72511">
        <w:trPr>
          <w:trHeight w:val="657"/>
        </w:trPr>
        <w:tc>
          <w:tcPr>
            <w:tcW w:w="1935" w:type="dxa"/>
            <w:shd w:val="clear" w:color="auto" w:fill="F2F2F2" w:themeFill="background1" w:themeFillShade="F2"/>
          </w:tcPr>
          <w:p w14:paraId="7E5698EF" w14:textId="09350FE2" w:rsidR="00A72511"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27" w:type="dxa"/>
            <w:shd w:val="clear" w:color="auto" w:fill="auto"/>
          </w:tcPr>
          <w:p w14:paraId="5B360AD3" w14:textId="0E5589FE" w:rsidR="00A72511" w:rsidRPr="00F27925" w:rsidRDefault="00A72511" w:rsidP="00A72511">
            <w:pPr>
              <w:rPr>
                <w:rFonts w:asciiTheme="minorHAnsi" w:hAnsiTheme="minorHAnsi" w:cstheme="minorHAnsi"/>
                <w:szCs w:val="24"/>
                <w:lang w:val="fr-FR"/>
              </w:rPr>
            </w:pPr>
            <w:r w:rsidRPr="00F27925">
              <w:rPr>
                <w:rFonts w:asciiTheme="minorHAnsi" w:hAnsiTheme="minorHAnsi" w:cstheme="minorHAnsi"/>
                <w:szCs w:val="24"/>
                <w:lang w:val="fr-FR"/>
              </w:rPr>
              <w:t xml:space="preserve">En vue de l’audition de la Belgique prévue auprès du Comité des droits de l’enfant des Nations Unies en février 2019, La CNDE a procédé à l’actualisation </w:t>
            </w:r>
            <w:r w:rsidR="005C1694" w:rsidRPr="00F27925">
              <w:rPr>
                <w:rFonts w:asciiTheme="minorHAnsi" w:hAnsiTheme="minorHAnsi" w:cstheme="minorHAnsi"/>
                <w:szCs w:val="24"/>
                <w:lang w:val="fr-FR"/>
              </w:rPr>
              <w:t xml:space="preserve">chiffrée </w:t>
            </w:r>
            <w:r w:rsidRPr="00F27925">
              <w:rPr>
                <w:rFonts w:asciiTheme="minorHAnsi" w:hAnsiTheme="minorHAnsi" w:cstheme="minorHAnsi"/>
                <w:szCs w:val="24"/>
                <w:lang w:val="fr-FR"/>
              </w:rPr>
              <w:t>des indicateurs nationaux droits de l’enfant.  Au vu du temps imparti et de l’envergure du projet, La CNDE a décidé de ne pas faire d’analyse, d’interprétation ni de contextualisation des données récoltées, mais d’en rester à une présentation des chiffres disponibles dans les différents indicateurs déjà sélectionnés en 2016.</w:t>
            </w:r>
            <w:r w:rsidRPr="00F27925">
              <w:rPr>
                <w:rFonts w:asciiTheme="minorHAnsi" w:hAnsiTheme="minorHAnsi" w:cstheme="minorHAnsi"/>
                <w:color w:val="1F497D"/>
                <w:szCs w:val="24"/>
                <w:lang w:val="fr-FR"/>
              </w:rPr>
              <w:t xml:space="preserve"> </w:t>
            </w:r>
          </w:p>
          <w:p w14:paraId="434A2030" w14:textId="77777777" w:rsidR="00A72511" w:rsidRPr="00F27925" w:rsidRDefault="00A72511" w:rsidP="00A72511">
            <w:pPr>
              <w:rPr>
                <w:rFonts w:asciiTheme="minorHAnsi" w:hAnsiTheme="minorHAnsi" w:cstheme="minorHAnsi"/>
                <w:szCs w:val="24"/>
                <w:lang w:val="fr-FR"/>
              </w:rPr>
            </w:pPr>
          </w:p>
          <w:p w14:paraId="0DC19B9F" w14:textId="77777777" w:rsidR="00A72511" w:rsidRPr="00F27925" w:rsidRDefault="00A72511" w:rsidP="00A72511">
            <w:pPr>
              <w:rPr>
                <w:rFonts w:asciiTheme="minorHAnsi" w:hAnsiTheme="minorHAnsi" w:cstheme="minorHAnsi"/>
                <w:szCs w:val="24"/>
                <w:lang w:val="fr-FR"/>
              </w:rPr>
            </w:pPr>
            <w:r w:rsidRPr="00F27925">
              <w:rPr>
                <w:rFonts w:asciiTheme="minorHAnsi" w:hAnsiTheme="minorHAnsi" w:cstheme="minorHAnsi"/>
                <w:szCs w:val="24"/>
                <w:lang w:val="fr-FR"/>
              </w:rPr>
              <w:t>Le secrétariat de la CNDE a procédé à la récolte des différentes données auprès des administrations de juillet à décembre 2018. Outre l’actualisation des données chiffrées, les résultats des enquêtes spécifiques (enfants dans la migration, enfants placés en IPPJ/</w:t>
            </w:r>
            <w:proofErr w:type="spellStart"/>
            <w:r w:rsidRPr="00F27925">
              <w:rPr>
                <w:rFonts w:asciiTheme="minorHAnsi" w:hAnsiTheme="minorHAnsi" w:cstheme="minorHAnsi"/>
                <w:i/>
                <w:szCs w:val="24"/>
                <w:lang w:val="fr-FR"/>
              </w:rPr>
              <w:t>Gemeenschapsinstelling</w:t>
            </w:r>
            <w:proofErr w:type="spellEnd"/>
            <w:r w:rsidRPr="00F27925">
              <w:rPr>
                <w:rFonts w:asciiTheme="minorHAnsi" w:hAnsiTheme="minorHAnsi" w:cstheme="minorHAnsi"/>
                <w:szCs w:val="24"/>
                <w:lang w:val="fr-FR"/>
              </w:rPr>
              <w:t>) ont été intégrés.</w:t>
            </w:r>
          </w:p>
          <w:p w14:paraId="38D52EB1" w14:textId="691FEB8C" w:rsidR="00F73551" w:rsidRPr="00F27925" w:rsidRDefault="006924A5" w:rsidP="00A72511">
            <w:pPr>
              <w:pStyle w:val="activit"/>
              <w:rPr>
                <w:rFonts w:asciiTheme="minorHAnsi" w:hAnsiTheme="minorHAnsi" w:cstheme="minorHAnsi"/>
                <w:b w:val="0"/>
                <w:color w:val="000000" w:themeColor="text1"/>
                <w:szCs w:val="24"/>
                <w:lang w:val="fr-FR"/>
              </w:rPr>
            </w:pPr>
            <w:r w:rsidRPr="00F27925">
              <w:rPr>
                <w:rFonts w:asciiTheme="minorHAnsi" w:hAnsiTheme="minorHAnsi" w:cstheme="minorHAnsi"/>
                <w:b w:val="0"/>
                <w:color w:val="000000" w:themeColor="text1"/>
                <w:szCs w:val="24"/>
                <w:lang w:val="fr-BE"/>
              </w:rPr>
              <w:t xml:space="preserve">L’annexe statistique a été transmise au </w:t>
            </w:r>
            <w:r w:rsidRPr="00F27925">
              <w:rPr>
                <w:rFonts w:asciiTheme="minorHAnsi" w:hAnsiTheme="minorHAnsi" w:cstheme="minorHAnsi"/>
                <w:b w:val="0"/>
                <w:color w:val="000000" w:themeColor="text1"/>
                <w:szCs w:val="24"/>
                <w:lang w:val="fr-FR"/>
              </w:rPr>
              <w:t xml:space="preserve">Comité des droits de l’enfant des Nations unies en </w:t>
            </w:r>
            <w:r w:rsidR="00C32ABB" w:rsidRPr="00F27925">
              <w:rPr>
                <w:rFonts w:asciiTheme="minorHAnsi" w:hAnsiTheme="minorHAnsi" w:cstheme="minorHAnsi"/>
                <w:b w:val="0"/>
                <w:color w:val="000000" w:themeColor="text1"/>
                <w:szCs w:val="24"/>
                <w:lang w:val="fr-FR"/>
              </w:rPr>
              <w:t>janvier 2019</w:t>
            </w:r>
            <w:r w:rsidRPr="00F27925">
              <w:rPr>
                <w:rFonts w:asciiTheme="minorHAnsi" w:hAnsiTheme="minorHAnsi" w:cstheme="minorHAnsi"/>
                <w:b w:val="0"/>
                <w:color w:val="000000" w:themeColor="text1"/>
                <w:szCs w:val="24"/>
                <w:lang w:val="fr-FR"/>
              </w:rPr>
              <w:t>.</w:t>
            </w:r>
          </w:p>
          <w:p w14:paraId="43D3FF79" w14:textId="77777777" w:rsidR="00A72511" w:rsidRPr="00F27925" w:rsidRDefault="00A72511" w:rsidP="00A72511">
            <w:pPr>
              <w:pStyle w:val="activit"/>
              <w:rPr>
                <w:rFonts w:asciiTheme="minorHAnsi" w:hAnsiTheme="minorHAnsi" w:cstheme="minorHAnsi"/>
                <w:b w:val="0"/>
                <w:color w:val="7AB800" w:themeColor="accent3"/>
                <w:szCs w:val="24"/>
                <w:lang w:val="fr-BE"/>
              </w:rPr>
            </w:pPr>
          </w:p>
        </w:tc>
      </w:tr>
      <w:tr w:rsidR="00A72511" w:rsidRPr="006907E6" w14:paraId="7961F64C" w14:textId="77777777" w:rsidTr="00A72511">
        <w:trPr>
          <w:trHeight w:val="657"/>
        </w:trPr>
        <w:tc>
          <w:tcPr>
            <w:tcW w:w="1935" w:type="dxa"/>
            <w:shd w:val="clear" w:color="auto" w:fill="D9D9D9" w:themeFill="background1" w:themeFillShade="D9"/>
          </w:tcPr>
          <w:p w14:paraId="09C043FD" w14:textId="08A198DB" w:rsidR="00A72511" w:rsidRPr="00F27925" w:rsidRDefault="005C6179" w:rsidP="00A72511">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lastRenderedPageBreak/>
              <w:t>Activité</w:t>
            </w:r>
            <w:proofErr w:type="spellEnd"/>
            <w:r>
              <w:rPr>
                <w:rFonts w:asciiTheme="minorHAnsi" w:hAnsiTheme="minorHAnsi" w:cstheme="minorHAnsi"/>
                <w:b w:val="0"/>
                <w:color w:val="auto"/>
                <w:szCs w:val="24"/>
              </w:rPr>
              <w:t xml:space="preserve"> </w:t>
            </w:r>
            <w:r w:rsidR="00A72511" w:rsidRPr="00F27925">
              <w:rPr>
                <w:rFonts w:asciiTheme="minorHAnsi" w:hAnsiTheme="minorHAnsi" w:cstheme="minorHAnsi"/>
                <w:b w:val="0"/>
                <w:color w:val="auto"/>
                <w:szCs w:val="24"/>
              </w:rPr>
              <w:t>1.3</w:t>
            </w:r>
          </w:p>
          <w:p w14:paraId="126AE08C" w14:textId="2FFCF0A4" w:rsidR="00E33885" w:rsidRPr="00F27925" w:rsidRDefault="00E33885" w:rsidP="00A72511">
            <w:pPr>
              <w:pStyle w:val="activit"/>
              <w:rPr>
                <w:rFonts w:asciiTheme="minorHAnsi" w:hAnsiTheme="minorHAnsi" w:cstheme="minorHAnsi"/>
                <w:b w:val="0"/>
                <w:color w:val="auto"/>
                <w:szCs w:val="24"/>
              </w:rPr>
            </w:pPr>
            <w:r w:rsidRPr="00F27925">
              <w:rPr>
                <w:rFonts w:asciiTheme="minorHAnsi" w:hAnsiTheme="minorHAnsi" w:cstheme="minorHAnsi"/>
                <w:b w:val="0"/>
                <w:color w:val="auto"/>
                <w:szCs w:val="24"/>
              </w:rPr>
              <w:t>(2018)</w:t>
            </w:r>
          </w:p>
        </w:tc>
        <w:tc>
          <w:tcPr>
            <w:tcW w:w="7127" w:type="dxa"/>
            <w:shd w:val="clear" w:color="auto" w:fill="D9D9D9" w:themeFill="background1" w:themeFillShade="D9"/>
          </w:tcPr>
          <w:p w14:paraId="72D891E5" w14:textId="15A919AF" w:rsidR="00A72511" w:rsidRPr="005C6179" w:rsidRDefault="005C6179" w:rsidP="00A72511">
            <w:pPr>
              <w:pStyle w:val="activit"/>
              <w:rPr>
                <w:rFonts w:asciiTheme="minorHAnsi" w:hAnsiTheme="minorHAnsi" w:cstheme="minorHAnsi"/>
                <w:b w:val="0"/>
                <w:color w:val="auto"/>
                <w:szCs w:val="24"/>
                <w:lang w:val="fr-BE"/>
              </w:rPr>
            </w:pPr>
            <w:r w:rsidRPr="006907E6">
              <w:rPr>
                <w:rFonts w:asciiTheme="minorHAnsi" w:hAnsiTheme="minorHAnsi" w:cstheme="minorHAnsi"/>
                <w:b w:val="0"/>
                <w:color w:val="auto"/>
                <w:szCs w:val="24"/>
                <w:lang w:val="fr-FR"/>
              </w:rPr>
              <w:t>Diffusion du rapport périodique étatique</w:t>
            </w:r>
            <w:r w:rsidRPr="005C6179">
              <w:rPr>
                <w:rFonts w:asciiTheme="minorHAnsi" w:hAnsiTheme="minorHAnsi" w:cstheme="minorHAnsi"/>
                <w:b w:val="0"/>
                <w:color w:val="auto"/>
                <w:szCs w:val="24"/>
                <w:lang w:val="fr-BE"/>
              </w:rPr>
              <w:t xml:space="preserve"> </w:t>
            </w:r>
          </w:p>
        </w:tc>
      </w:tr>
      <w:tr w:rsidR="00A72511" w:rsidRPr="006907E6" w14:paraId="04D94610" w14:textId="77777777" w:rsidTr="00A72511">
        <w:trPr>
          <w:trHeight w:val="657"/>
        </w:trPr>
        <w:tc>
          <w:tcPr>
            <w:tcW w:w="1935" w:type="dxa"/>
            <w:shd w:val="clear" w:color="auto" w:fill="F2F2F2" w:themeFill="background1" w:themeFillShade="F2"/>
          </w:tcPr>
          <w:p w14:paraId="43878066" w14:textId="77777777" w:rsidR="00A72511" w:rsidRPr="00F27925" w:rsidRDefault="00A72511" w:rsidP="00A72511">
            <w:pPr>
              <w:rPr>
                <w:rFonts w:asciiTheme="minorHAnsi" w:hAnsiTheme="minorHAnsi" w:cstheme="minorHAnsi"/>
                <w:szCs w:val="24"/>
              </w:rPr>
            </w:pPr>
            <w:r w:rsidRPr="00F27925">
              <w:rPr>
                <w:rFonts w:asciiTheme="minorHAnsi" w:hAnsiTheme="minorHAnsi" w:cstheme="minorHAnsi"/>
                <w:szCs w:val="24"/>
              </w:rPr>
              <w:t>Budget</w:t>
            </w:r>
          </w:p>
        </w:tc>
        <w:tc>
          <w:tcPr>
            <w:tcW w:w="7127" w:type="dxa"/>
          </w:tcPr>
          <w:p w14:paraId="4055922F" w14:textId="089C3FD7" w:rsidR="00A72511" w:rsidRPr="00F27925" w:rsidRDefault="00A72511" w:rsidP="00A72511">
            <w:pPr>
              <w:rPr>
                <w:rFonts w:asciiTheme="minorHAnsi" w:hAnsiTheme="minorHAnsi" w:cstheme="minorHAnsi"/>
                <w:szCs w:val="24"/>
                <w:lang w:val="fr-FR"/>
              </w:rPr>
            </w:pPr>
            <w:r w:rsidRPr="00F27925">
              <w:rPr>
                <w:rFonts w:asciiTheme="minorHAnsi" w:hAnsiTheme="minorHAnsi" w:cstheme="minorHAnsi"/>
                <w:szCs w:val="24"/>
                <w:lang w:val="fr-FR"/>
              </w:rPr>
              <w:t>3</w:t>
            </w:r>
            <w:r w:rsidR="00C32ABB" w:rsidRPr="00F27925">
              <w:rPr>
                <w:rFonts w:asciiTheme="minorHAnsi" w:hAnsiTheme="minorHAnsi" w:cstheme="minorHAnsi"/>
                <w:szCs w:val="24"/>
                <w:lang w:val="fr-FR"/>
              </w:rPr>
              <w:t>.</w:t>
            </w:r>
            <w:r w:rsidRPr="00F27925">
              <w:rPr>
                <w:rFonts w:asciiTheme="minorHAnsi" w:hAnsiTheme="minorHAnsi" w:cstheme="minorHAnsi"/>
                <w:szCs w:val="24"/>
                <w:lang w:val="fr-FR"/>
              </w:rPr>
              <w:t xml:space="preserve">286,60€ (traduction du </w:t>
            </w:r>
            <w:r w:rsidR="00A87EF8" w:rsidRPr="00F27925">
              <w:rPr>
                <w:rFonts w:asciiTheme="minorHAnsi" w:hAnsiTheme="minorHAnsi" w:cstheme="minorHAnsi"/>
                <w:szCs w:val="24"/>
                <w:lang w:val="fr-FR"/>
              </w:rPr>
              <w:t xml:space="preserve">rapport du </w:t>
            </w:r>
            <w:r w:rsidRPr="00F27925">
              <w:rPr>
                <w:rFonts w:asciiTheme="minorHAnsi" w:hAnsiTheme="minorHAnsi" w:cstheme="minorHAnsi"/>
                <w:szCs w:val="24"/>
                <w:lang w:val="fr-FR"/>
              </w:rPr>
              <w:t>Français vers L’allemand)</w:t>
            </w:r>
          </w:p>
          <w:p w14:paraId="2DD5F9B4" w14:textId="77777777" w:rsidR="00A72511" w:rsidRPr="00F27925" w:rsidRDefault="00A72511" w:rsidP="00A72511">
            <w:pPr>
              <w:rPr>
                <w:rFonts w:asciiTheme="minorHAnsi" w:hAnsiTheme="minorHAnsi" w:cstheme="minorHAnsi"/>
                <w:b/>
                <w:color w:val="00ADD0" w:themeColor="accent1"/>
                <w:szCs w:val="24"/>
                <w:lang w:val="fr-FR"/>
              </w:rPr>
            </w:pPr>
          </w:p>
        </w:tc>
      </w:tr>
      <w:tr w:rsidR="00A72511" w:rsidRPr="006907E6" w14:paraId="3F29AE3A" w14:textId="77777777" w:rsidTr="00A72511">
        <w:trPr>
          <w:trHeight w:val="657"/>
        </w:trPr>
        <w:tc>
          <w:tcPr>
            <w:tcW w:w="1935" w:type="dxa"/>
            <w:shd w:val="clear" w:color="auto" w:fill="F2F2F2" w:themeFill="background1" w:themeFillShade="F2"/>
          </w:tcPr>
          <w:p w14:paraId="1E6174DC" w14:textId="7F26B2B7" w:rsidR="00A72511"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27" w:type="dxa"/>
          </w:tcPr>
          <w:p w14:paraId="1BCCD35F" w14:textId="2F5B2FBA" w:rsidR="00A72511" w:rsidRPr="00F27925" w:rsidRDefault="00A72511" w:rsidP="00A72511">
            <w:pPr>
              <w:rPr>
                <w:rFonts w:asciiTheme="minorHAnsi" w:hAnsiTheme="minorHAnsi" w:cstheme="minorHAnsi"/>
                <w:szCs w:val="24"/>
                <w:lang w:val="fr-FR"/>
              </w:rPr>
            </w:pPr>
            <w:r w:rsidRPr="00F27925">
              <w:rPr>
                <w:rFonts w:asciiTheme="minorHAnsi" w:hAnsiTheme="minorHAnsi" w:cstheme="minorHAnsi"/>
                <w:szCs w:val="24"/>
                <w:lang w:val="fr-FR"/>
              </w:rPr>
              <w:t xml:space="preserve">Les efforts de distribution entamés en 2017 ont été poursuivis en 2018 en vue des questions préalables à l’audition du Comité des droits de l’enfant des Nations unies, ainsi qu’en préparation du dialogue </w:t>
            </w:r>
            <w:r w:rsidR="00A87EF8" w:rsidRPr="00F27925">
              <w:rPr>
                <w:rFonts w:asciiTheme="minorHAnsi" w:hAnsiTheme="minorHAnsi" w:cstheme="minorHAnsi"/>
                <w:szCs w:val="24"/>
                <w:lang w:val="fr-FR"/>
              </w:rPr>
              <w:t>interactif avec le</w:t>
            </w:r>
            <w:r w:rsidRPr="00F27925">
              <w:rPr>
                <w:rFonts w:asciiTheme="minorHAnsi" w:hAnsiTheme="minorHAnsi" w:cstheme="minorHAnsi"/>
                <w:szCs w:val="24"/>
                <w:lang w:val="fr-FR"/>
              </w:rPr>
              <w:t xml:space="preserve"> Comité. </w:t>
            </w:r>
          </w:p>
          <w:p w14:paraId="1BD5A6E0" w14:textId="77777777" w:rsidR="00A72511" w:rsidRPr="00F27925" w:rsidRDefault="00A72511" w:rsidP="00A72511">
            <w:pPr>
              <w:rPr>
                <w:rFonts w:asciiTheme="minorHAnsi" w:hAnsiTheme="minorHAnsi" w:cstheme="minorHAnsi"/>
                <w:szCs w:val="24"/>
                <w:lang w:val="fr-FR"/>
              </w:rPr>
            </w:pPr>
          </w:p>
          <w:p w14:paraId="6E6F9E2A" w14:textId="77777777" w:rsidR="00A72511" w:rsidRPr="00F27925" w:rsidRDefault="00A72511" w:rsidP="00A72511">
            <w:pPr>
              <w:ind w:left="34" w:hanging="34"/>
              <w:rPr>
                <w:rFonts w:asciiTheme="minorHAnsi" w:hAnsiTheme="minorHAnsi" w:cstheme="minorHAnsi"/>
                <w:szCs w:val="24"/>
                <w:lang w:val="fr-FR"/>
              </w:rPr>
            </w:pPr>
            <w:r w:rsidRPr="00F27925">
              <w:rPr>
                <w:rFonts w:asciiTheme="minorHAnsi" w:hAnsiTheme="minorHAnsi" w:cstheme="minorHAnsi"/>
                <w:szCs w:val="24"/>
                <w:lang w:val="fr-FR"/>
              </w:rPr>
              <w:t>La version finale du rapport a ainsi été communiquée à tous les organes et institutions qui y ont contribué ainsi qu’à tous les membres de la CNDE pour diffusion auprès du public en général.</w:t>
            </w:r>
          </w:p>
          <w:p w14:paraId="4B139357" w14:textId="77777777" w:rsidR="00A72511" w:rsidRPr="00F27925" w:rsidRDefault="00A72511" w:rsidP="00A72511">
            <w:pPr>
              <w:rPr>
                <w:rFonts w:asciiTheme="minorHAnsi" w:hAnsiTheme="minorHAnsi" w:cstheme="minorHAnsi"/>
                <w:szCs w:val="24"/>
                <w:lang w:val="fr-FR"/>
              </w:rPr>
            </w:pPr>
          </w:p>
          <w:p w14:paraId="4908419A" w14:textId="77777777" w:rsidR="00A72511" w:rsidRPr="00F27925" w:rsidRDefault="00A72511" w:rsidP="00A72511">
            <w:pPr>
              <w:rPr>
                <w:rFonts w:asciiTheme="minorHAnsi" w:hAnsiTheme="minorHAnsi" w:cstheme="minorHAnsi"/>
                <w:szCs w:val="24"/>
                <w:lang w:val="fr-FR"/>
              </w:rPr>
            </w:pPr>
            <w:r w:rsidRPr="00F27925">
              <w:rPr>
                <w:rFonts w:asciiTheme="minorHAnsi" w:hAnsiTheme="minorHAnsi" w:cstheme="minorHAnsi"/>
                <w:szCs w:val="24"/>
                <w:lang w:val="fr-FR"/>
              </w:rPr>
              <w:t xml:space="preserve">Le rapport a également été mis à disposition sur le site internet de la CNDE tant en français qu’en néerlandais. </w:t>
            </w:r>
          </w:p>
          <w:p w14:paraId="5CC99858" w14:textId="77777777" w:rsidR="00A72511" w:rsidRPr="00F27925" w:rsidRDefault="00A72511" w:rsidP="00A72511">
            <w:pPr>
              <w:rPr>
                <w:rFonts w:asciiTheme="minorHAnsi" w:hAnsiTheme="minorHAnsi" w:cstheme="minorHAnsi"/>
                <w:szCs w:val="24"/>
                <w:lang w:val="fr-FR"/>
              </w:rPr>
            </w:pPr>
          </w:p>
          <w:p w14:paraId="3CE65B49" w14:textId="77777777" w:rsidR="00A72511" w:rsidRPr="00F27925" w:rsidRDefault="00A72511" w:rsidP="00A72511">
            <w:pPr>
              <w:rPr>
                <w:rFonts w:asciiTheme="minorHAnsi" w:hAnsiTheme="minorHAnsi" w:cstheme="minorHAnsi"/>
                <w:szCs w:val="24"/>
                <w:lang w:val="fr-FR"/>
              </w:rPr>
            </w:pPr>
            <w:r w:rsidRPr="00F27925">
              <w:rPr>
                <w:rFonts w:asciiTheme="minorHAnsi" w:hAnsiTheme="minorHAnsi" w:cstheme="minorHAnsi"/>
                <w:szCs w:val="24"/>
                <w:lang w:val="fr-FR"/>
              </w:rPr>
              <w:t>La traduction du document vers l’Allemand a été externalisée et le document traduit a également été mis à disposition sur le site internet.</w:t>
            </w:r>
          </w:p>
          <w:p w14:paraId="6C48C7E6" w14:textId="77777777" w:rsidR="00A72511" w:rsidRPr="00F27925" w:rsidRDefault="00A72511" w:rsidP="00A72511">
            <w:pPr>
              <w:rPr>
                <w:rFonts w:asciiTheme="minorHAnsi" w:hAnsiTheme="minorHAnsi" w:cstheme="minorHAnsi"/>
                <w:b/>
                <w:color w:val="00ADD0" w:themeColor="accent1"/>
                <w:szCs w:val="24"/>
                <w:lang w:val="fr-BE"/>
              </w:rPr>
            </w:pPr>
          </w:p>
        </w:tc>
      </w:tr>
      <w:tr w:rsidR="00A72511" w:rsidRPr="006907E6" w14:paraId="532E2A2E" w14:textId="77777777" w:rsidTr="00A72511">
        <w:trPr>
          <w:trHeight w:val="657"/>
        </w:trPr>
        <w:tc>
          <w:tcPr>
            <w:tcW w:w="1935" w:type="dxa"/>
            <w:shd w:val="clear" w:color="auto" w:fill="D9D9D9" w:themeFill="background1" w:themeFillShade="D9"/>
          </w:tcPr>
          <w:p w14:paraId="5842CCB5" w14:textId="3B67A8AA" w:rsidR="00A72511"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A72511" w:rsidRPr="00F27925">
              <w:rPr>
                <w:rFonts w:asciiTheme="minorHAnsi" w:hAnsiTheme="minorHAnsi" w:cstheme="minorHAnsi"/>
                <w:szCs w:val="24"/>
              </w:rPr>
              <w:t>1.2</w:t>
            </w:r>
          </w:p>
          <w:p w14:paraId="3D0DC1A9" w14:textId="15B4294D" w:rsidR="00A87EF8" w:rsidRPr="00F27925" w:rsidRDefault="00A87EF8" w:rsidP="00A72511">
            <w:pPr>
              <w:rPr>
                <w:rFonts w:asciiTheme="minorHAnsi" w:hAnsiTheme="minorHAnsi" w:cstheme="minorHAnsi"/>
                <w:szCs w:val="24"/>
              </w:rPr>
            </w:pPr>
            <w:r w:rsidRPr="00F27925">
              <w:rPr>
                <w:rFonts w:asciiTheme="minorHAnsi" w:hAnsiTheme="minorHAnsi" w:cstheme="minorHAnsi"/>
                <w:szCs w:val="24"/>
              </w:rPr>
              <w:t>(2019)</w:t>
            </w:r>
          </w:p>
        </w:tc>
        <w:tc>
          <w:tcPr>
            <w:tcW w:w="7127" w:type="dxa"/>
            <w:shd w:val="clear" w:color="auto" w:fill="D9D9D9" w:themeFill="background1" w:themeFillShade="D9"/>
          </w:tcPr>
          <w:p w14:paraId="36A42BB9" w14:textId="36F3DCFC" w:rsidR="00A72511" w:rsidRPr="005C6179" w:rsidRDefault="005C6179" w:rsidP="00A72511">
            <w:pPr>
              <w:rPr>
                <w:rFonts w:asciiTheme="minorHAnsi" w:hAnsiTheme="minorHAnsi" w:cstheme="minorHAnsi"/>
                <w:b/>
                <w:szCs w:val="24"/>
                <w:lang w:val="fr-BE"/>
              </w:rPr>
            </w:pPr>
            <w:r w:rsidRPr="005C6179">
              <w:rPr>
                <w:rFonts w:asciiTheme="minorHAnsi" w:hAnsiTheme="minorHAnsi"/>
                <w:lang w:val="fr-BE"/>
              </w:rPr>
              <w:t>Diffusion des observations finales et du rapport périodique étatique</w:t>
            </w:r>
            <w:r w:rsidRPr="005C6179">
              <w:rPr>
                <w:rFonts w:asciiTheme="minorHAnsi" w:hAnsiTheme="minorHAnsi" w:cstheme="minorHAnsi"/>
                <w:b/>
                <w:szCs w:val="24"/>
                <w:lang w:val="fr-BE"/>
              </w:rPr>
              <w:t xml:space="preserve"> </w:t>
            </w:r>
          </w:p>
        </w:tc>
      </w:tr>
      <w:tr w:rsidR="00A72511" w:rsidRPr="006907E6" w14:paraId="68B8F233" w14:textId="77777777" w:rsidTr="00A72511">
        <w:trPr>
          <w:trHeight w:val="657"/>
        </w:trPr>
        <w:tc>
          <w:tcPr>
            <w:tcW w:w="1935" w:type="dxa"/>
            <w:shd w:val="clear" w:color="auto" w:fill="F2F2F2" w:themeFill="background1" w:themeFillShade="F2"/>
          </w:tcPr>
          <w:p w14:paraId="4EB5A8C0" w14:textId="316ADCC3" w:rsidR="00A72511" w:rsidRPr="00F27925" w:rsidRDefault="00A72511" w:rsidP="00A72511">
            <w:pPr>
              <w:rPr>
                <w:rFonts w:asciiTheme="minorHAnsi" w:hAnsiTheme="minorHAnsi" w:cstheme="minorHAnsi"/>
                <w:szCs w:val="24"/>
              </w:rPr>
            </w:pPr>
            <w:r w:rsidRPr="00F27925">
              <w:rPr>
                <w:rFonts w:asciiTheme="minorHAnsi" w:hAnsiTheme="minorHAnsi" w:cstheme="minorHAnsi"/>
                <w:szCs w:val="24"/>
              </w:rPr>
              <w:t>Budget</w:t>
            </w:r>
          </w:p>
        </w:tc>
        <w:tc>
          <w:tcPr>
            <w:tcW w:w="7127" w:type="dxa"/>
          </w:tcPr>
          <w:p w14:paraId="3C5DC207" w14:textId="532B18E8" w:rsidR="00A87EF8" w:rsidRPr="00F27925" w:rsidRDefault="00845E00" w:rsidP="00A87EF8">
            <w:pPr>
              <w:rPr>
                <w:rFonts w:asciiTheme="minorHAnsi" w:hAnsiTheme="minorHAnsi" w:cstheme="minorHAnsi"/>
                <w:szCs w:val="24"/>
                <w:lang w:val="fr-BE"/>
              </w:rPr>
            </w:pPr>
            <w:r>
              <w:rPr>
                <w:rFonts w:asciiTheme="minorHAnsi" w:hAnsiTheme="minorHAnsi" w:cstheme="minorHAnsi"/>
                <w:szCs w:val="24"/>
                <w:lang w:val="fr-BE"/>
              </w:rPr>
              <w:t>625</w:t>
            </w:r>
            <w:r w:rsidR="00A87EF8" w:rsidRPr="00F27925">
              <w:rPr>
                <w:rFonts w:asciiTheme="minorHAnsi" w:hAnsiTheme="minorHAnsi" w:cstheme="minorHAnsi"/>
                <w:szCs w:val="24"/>
                <w:lang w:val="fr-BE"/>
              </w:rPr>
              <w:t xml:space="preserve">,70 € (préparation du projet </w:t>
            </w:r>
            <w:proofErr w:type="spellStart"/>
            <w:r w:rsidR="00A87EF8" w:rsidRPr="00F27925">
              <w:rPr>
                <w:rFonts w:asciiTheme="minorHAnsi" w:hAnsiTheme="minorHAnsi" w:cstheme="minorHAnsi"/>
                <w:i/>
                <w:szCs w:val="24"/>
                <w:lang w:val="fr-BE"/>
              </w:rPr>
              <w:t>Childfriendly</w:t>
            </w:r>
            <w:proofErr w:type="spellEnd"/>
            <w:r w:rsidR="00A87EF8" w:rsidRPr="00F27925">
              <w:rPr>
                <w:rFonts w:asciiTheme="minorHAnsi" w:hAnsiTheme="minorHAnsi" w:cstheme="minorHAnsi"/>
                <w:i/>
                <w:szCs w:val="24"/>
                <w:lang w:val="fr-BE"/>
              </w:rPr>
              <w:t xml:space="preserve"> </w:t>
            </w:r>
            <w:proofErr w:type="spellStart"/>
            <w:r w:rsidR="00A87EF8" w:rsidRPr="00F27925">
              <w:rPr>
                <w:rFonts w:asciiTheme="minorHAnsi" w:hAnsiTheme="minorHAnsi" w:cstheme="minorHAnsi"/>
                <w:i/>
                <w:szCs w:val="24"/>
                <w:lang w:val="fr-BE"/>
              </w:rPr>
              <w:t>COB’s</w:t>
            </w:r>
            <w:proofErr w:type="spellEnd"/>
            <w:r w:rsidR="00A87EF8" w:rsidRPr="00F27925">
              <w:rPr>
                <w:rFonts w:asciiTheme="minorHAnsi" w:hAnsiTheme="minorHAnsi" w:cstheme="minorHAnsi"/>
                <w:szCs w:val="24"/>
                <w:lang w:val="fr-BE"/>
              </w:rPr>
              <w:t>)</w:t>
            </w:r>
          </w:p>
          <w:p w14:paraId="2A17A8F1" w14:textId="77777777" w:rsidR="00A72511" w:rsidRPr="00F27925" w:rsidRDefault="00A72511" w:rsidP="00A72511">
            <w:pPr>
              <w:pStyle w:val="activit"/>
              <w:rPr>
                <w:rFonts w:asciiTheme="minorHAnsi" w:hAnsiTheme="minorHAnsi" w:cstheme="minorHAnsi"/>
                <w:b w:val="0"/>
                <w:color w:val="7AB800" w:themeColor="accent3"/>
                <w:szCs w:val="24"/>
                <w:lang w:val="fr-BE"/>
              </w:rPr>
            </w:pPr>
          </w:p>
        </w:tc>
      </w:tr>
      <w:tr w:rsidR="00C32ABB" w:rsidRPr="006907E6" w14:paraId="544534DE" w14:textId="77777777" w:rsidTr="00A72511">
        <w:trPr>
          <w:trHeight w:val="657"/>
        </w:trPr>
        <w:tc>
          <w:tcPr>
            <w:tcW w:w="1935" w:type="dxa"/>
            <w:shd w:val="clear" w:color="auto" w:fill="F2F2F2" w:themeFill="background1" w:themeFillShade="F2"/>
          </w:tcPr>
          <w:p w14:paraId="1A3087C4" w14:textId="2C9335F1" w:rsidR="00A72511"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27" w:type="dxa"/>
          </w:tcPr>
          <w:p w14:paraId="10D5354B" w14:textId="5676559C" w:rsidR="006924A5" w:rsidRPr="00F27925" w:rsidRDefault="006924A5" w:rsidP="00A87EF8">
            <w:pPr>
              <w:pStyle w:val="activit"/>
              <w:numPr>
                <w:ilvl w:val="0"/>
                <w:numId w:val="4"/>
              </w:numPr>
              <w:ind w:left="362"/>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Mise en ligne </w:t>
            </w:r>
            <w:r w:rsidR="008542BB" w:rsidRPr="00F27925">
              <w:rPr>
                <w:rFonts w:asciiTheme="minorHAnsi" w:hAnsiTheme="minorHAnsi" w:cstheme="minorHAnsi"/>
                <w:b w:val="0"/>
                <w:color w:val="auto"/>
                <w:szCs w:val="24"/>
                <w:lang w:val="fr-BE"/>
              </w:rPr>
              <w:t xml:space="preserve">des observations finales </w:t>
            </w:r>
            <w:r w:rsidRPr="00F27925">
              <w:rPr>
                <w:rFonts w:asciiTheme="minorHAnsi" w:hAnsiTheme="minorHAnsi" w:cstheme="minorHAnsi"/>
                <w:b w:val="0"/>
                <w:color w:val="auto"/>
                <w:szCs w:val="24"/>
                <w:lang w:val="fr-BE"/>
              </w:rPr>
              <w:t>sur le site de la CNDE</w:t>
            </w:r>
          </w:p>
          <w:p w14:paraId="5E6A4820" w14:textId="77777777" w:rsidR="006924A5" w:rsidRPr="00F27925" w:rsidRDefault="006924A5" w:rsidP="00A87EF8">
            <w:pPr>
              <w:pStyle w:val="activit"/>
              <w:numPr>
                <w:ilvl w:val="0"/>
                <w:numId w:val="4"/>
              </w:numPr>
              <w:ind w:left="362"/>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Envoi aux membres de la CNDE</w:t>
            </w:r>
          </w:p>
          <w:p w14:paraId="2C15BC0B" w14:textId="4DC0ED00" w:rsidR="006924A5" w:rsidRPr="00F27925" w:rsidRDefault="006924A5" w:rsidP="00A87EF8">
            <w:pPr>
              <w:pStyle w:val="activit"/>
              <w:numPr>
                <w:ilvl w:val="0"/>
                <w:numId w:val="4"/>
              </w:numPr>
              <w:ind w:left="362"/>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Présentation commune avec le DGDE et le KRC des Observations finales lors de la réunion de la Plateforme Droits de l’Homme du </w:t>
            </w:r>
            <w:r w:rsidR="00C32ABB" w:rsidRPr="00F27925">
              <w:rPr>
                <w:rFonts w:asciiTheme="minorHAnsi" w:hAnsiTheme="minorHAnsi" w:cstheme="minorHAnsi"/>
                <w:b w:val="0"/>
                <w:color w:val="auto"/>
                <w:szCs w:val="24"/>
                <w:lang w:val="fr-BE"/>
              </w:rPr>
              <w:t>3 septembre 2019</w:t>
            </w:r>
          </w:p>
          <w:p w14:paraId="3E6C7550" w14:textId="77777777" w:rsidR="00A72511" w:rsidRPr="00F27925" w:rsidRDefault="006924A5" w:rsidP="00A87EF8">
            <w:pPr>
              <w:pStyle w:val="activit"/>
              <w:numPr>
                <w:ilvl w:val="0"/>
                <w:numId w:val="4"/>
              </w:numPr>
              <w:ind w:left="362"/>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Démarrage du projet de création d’une version </w:t>
            </w:r>
            <w:r w:rsidR="00C32ABB" w:rsidRPr="00F27925">
              <w:rPr>
                <w:rFonts w:asciiTheme="minorHAnsi" w:hAnsiTheme="minorHAnsi" w:cstheme="minorHAnsi"/>
                <w:b w:val="0"/>
                <w:color w:val="auto"/>
                <w:szCs w:val="24"/>
                <w:lang w:val="fr-BE"/>
              </w:rPr>
              <w:t xml:space="preserve">nationale </w:t>
            </w:r>
            <w:r w:rsidRPr="00F27925">
              <w:rPr>
                <w:rFonts w:asciiTheme="minorHAnsi" w:hAnsiTheme="minorHAnsi" w:cstheme="minorHAnsi"/>
                <w:b w:val="0"/>
                <w:color w:val="auto"/>
                <w:szCs w:val="24"/>
                <w:lang w:val="fr-BE"/>
              </w:rPr>
              <w:t>adaptée aux enfants des Observations finales du CRC : réunion du Comité de pilotage : 9 juillet 2019</w:t>
            </w:r>
            <w:r w:rsidR="00C32ABB" w:rsidRPr="00F27925">
              <w:rPr>
                <w:rFonts w:asciiTheme="minorHAnsi" w:hAnsiTheme="minorHAnsi" w:cstheme="minorHAnsi"/>
                <w:b w:val="0"/>
                <w:color w:val="auto"/>
                <w:szCs w:val="24"/>
                <w:lang w:val="fr-BE"/>
              </w:rPr>
              <w:t>. Dans ce cadre, production d’un poster visuel reprenant les grandes lignes du projet et envoyé au Comité des droits de l’enfant des Nations unies en vue des activités liées au 30 ans de la CDE ;</w:t>
            </w:r>
          </w:p>
          <w:p w14:paraId="334EAF5E" w14:textId="77777777" w:rsidR="00C32ABB" w:rsidRPr="00F27925" w:rsidRDefault="00C32ABB" w:rsidP="00A87EF8">
            <w:pPr>
              <w:pStyle w:val="activit"/>
              <w:numPr>
                <w:ilvl w:val="0"/>
                <w:numId w:val="4"/>
              </w:numPr>
              <w:ind w:left="362"/>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Développement d’un slogan national en vue des 30 ans de la CDE : </w:t>
            </w:r>
          </w:p>
          <w:p w14:paraId="647B8C11" w14:textId="77777777" w:rsidR="00C32ABB" w:rsidRPr="00F27925" w:rsidRDefault="00C32ABB" w:rsidP="00C32ABB">
            <w:pPr>
              <w:pStyle w:val="activit"/>
              <w:rPr>
                <w:rFonts w:asciiTheme="minorHAnsi" w:hAnsiTheme="minorHAnsi" w:cstheme="minorHAnsi"/>
                <w:b w:val="0"/>
                <w:color w:val="auto"/>
                <w:szCs w:val="24"/>
                <w:lang w:val="fr-BE"/>
              </w:rPr>
            </w:pPr>
          </w:p>
          <w:p w14:paraId="639E88DD" w14:textId="77777777" w:rsidR="00C32ABB" w:rsidRPr="00F27925" w:rsidRDefault="00C32ABB" w:rsidP="00C32ABB">
            <w:pPr>
              <w:pStyle w:val="activit"/>
              <w:jc w:val="center"/>
              <w:rPr>
                <w:rFonts w:asciiTheme="minorHAnsi" w:hAnsiTheme="minorHAnsi" w:cstheme="minorHAnsi"/>
                <w:b w:val="0"/>
                <w:color w:val="auto"/>
                <w:szCs w:val="24"/>
                <w:lang w:val="fr-BE"/>
              </w:rPr>
            </w:pPr>
            <w:r w:rsidRPr="00F27925">
              <w:rPr>
                <w:rFonts w:asciiTheme="minorHAnsi" w:hAnsiTheme="minorHAnsi" w:cstheme="minorHAnsi"/>
                <w:b w:val="0"/>
                <w:noProof/>
                <w:color w:val="auto"/>
                <w:szCs w:val="24"/>
                <w:lang w:val="en-GB" w:eastAsia="en-GB"/>
              </w:rPr>
              <w:lastRenderedPageBreak/>
              <w:drawing>
                <wp:inline distT="0" distB="0" distL="0" distR="0" wp14:anchorId="05AAFFDE" wp14:editId="641DBB12">
                  <wp:extent cx="3429000" cy="685800"/>
                  <wp:effectExtent l="0" t="0" r="0" b="0"/>
                  <wp:docPr id="1" name="Afbeelding 1" descr="Z:\NCRK-CNDE\AAA - new shared drive\Projets - Projecten\30 jaar KR\Slogan national\slogan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CRK-CNDE\AAA - new shared drive\Projets - Projecten\30 jaar KR\Slogan national\slogan_f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5400" cy="693080"/>
                          </a:xfrm>
                          <a:prstGeom prst="rect">
                            <a:avLst/>
                          </a:prstGeom>
                          <a:noFill/>
                          <a:ln>
                            <a:noFill/>
                          </a:ln>
                        </pic:spPr>
                      </pic:pic>
                    </a:graphicData>
                  </a:graphic>
                </wp:inline>
              </w:drawing>
            </w:r>
          </w:p>
          <w:p w14:paraId="53F572A1" w14:textId="77777777" w:rsidR="00C32ABB" w:rsidRPr="00F27925" w:rsidRDefault="00C32ABB" w:rsidP="00C32ABB">
            <w:pPr>
              <w:pStyle w:val="activit"/>
              <w:jc w:val="center"/>
              <w:rPr>
                <w:rFonts w:asciiTheme="minorHAnsi" w:hAnsiTheme="minorHAnsi" w:cstheme="minorHAnsi"/>
                <w:b w:val="0"/>
                <w:color w:val="auto"/>
                <w:szCs w:val="24"/>
                <w:lang w:val="fr-BE"/>
              </w:rPr>
            </w:pPr>
          </w:p>
          <w:p w14:paraId="0A3B7D5B" w14:textId="35659D8B" w:rsidR="00C32ABB" w:rsidRPr="00F27925" w:rsidRDefault="00C32ABB" w:rsidP="00C32ABB">
            <w:pPr>
              <w:pStyle w:val="activit"/>
              <w:jc w:val="center"/>
              <w:rPr>
                <w:rFonts w:asciiTheme="minorHAnsi" w:hAnsiTheme="minorHAnsi" w:cstheme="minorHAnsi"/>
                <w:b w:val="0"/>
                <w:color w:val="auto"/>
                <w:szCs w:val="24"/>
                <w:lang w:val="fr-BE"/>
              </w:rPr>
            </w:pPr>
            <w:r w:rsidRPr="00F27925">
              <w:rPr>
                <w:rFonts w:asciiTheme="minorHAnsi" w:hAnsiTheme="minorHAnsi" w:cstheme="minorHAnsi"/>
                <w:b w:val="0"/>
                <w:noProof/>
                <w:color w:val="auto"/>
                <w:szCs w:val="24"/>
                <w:lang w:val="en-GB" w:eastAsia="en-GB"/>
              </w:rPr>
              <w:drawing>
                <wp:inline distT="0" distB="0" distL="0" distR="0" wp14:anchorId="1A880086" wp14:editId="31697F8B">
                  <wp:extent cx="2689860" cy="645566"/>
                  <wp:effectExtent l="0" t="0" r="0" b="2540"/>
                  <wp:docPr id="2" name="Afbeelding 2" descr="Z:\NCRK-CNDE\AAA - new shared drive\Projets - Projecten\30 jaar KR\Slogan national\slogan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CRK-CNDE\AAA - new shared drive\Projets - Projecten\30 jaar KR\Slogan national\slogan_n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549" cy="655571"/>
                          </a:xfrm>
                          <a:prstGeom prst="rect">
                            <a:avLst/>
                          </a:prstGeom>
                          <a:noFill/>
                          <a:ln>
                            <a:noFill/>
                          </a:ln>
                        </pic:spPr>
                      </pic:pic>
                    </a:graphicData>
                  </a:graphic>
                </wp:inline>
              </w:drawing>
            </w:r>
          </w:p>
          <w:p w14:paraId="25109152" w14:textId="77777777" w:rsidR="00A86338" w:rsidRPr="00F27925" w:rsidRDefault="00A86338" w:rsidP="00A86338">
            <w:pPr>
              <w:pStyle w:val="activit"/>
              <w:ind w:left="360"/>
              <w:rPr>
                <w:rFonts w:asciiTheme="minorHAnsi" w:hAnsiTheme="minorHAnsi" w:cstheme="minorHAnsi"/>
                <w:b w:val="0"/>
                <w:color w:val="auto"/>
                <w:szCs w:val="24"/>
                <w:lang w:val="fr-BE"/>
              </w:rPr>
            </w:pPr>
          </w:p>
          <w:p w14:paraId="50846651" w14:textId="77777777" w:rsidR="00C32ABB" w:rsidRPr="00F27925" w:rsidRDefault="00C32ABB" w:rsidP="00C32ABB">
            <w:pPr>
              <w:pStyle w:val="activit"/>
              <w:numPr>
                <w:ilvl w:val="0"/>
                <w:numId w:val="20"/>
              </w:numPr>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 xml:space="preserve">Compilation et publication en ligne des activités des différents membres de la CNDE </w:t>
            </w:r>
            <w:r w:rsidR="00165918" w:rsidRPr="00F27925">
              <w:rPr>
                <w:rFonts w:asciiTheme="minorHAnsi" w:hAnsiTheme="minorHAnsi" w:cstheme="minorHAnsi"/>
                <w:b w:val="0"/>
                <w:color w:val="auto"/>
                <w:szCs w:val="24"/>
                <w:lang w:val="fr-BE"/>
              </w:rPr>
              <w:t xml:space="preserve">en vue des 30 ans de la CDE. </w:t>
            </w:r>
          </w:p>
          <w:p w14:paraId="52D519A2" w14:textId="252D28D6" w:rsidR="00165918" w:rsidRPr="00F27925" w:rsidRDefault="00165918" w:rsidP="00165918">
            <w:pPr>
              <w:pStyle w:val="activit"/>
              <w:ind w:left="360"/>
              <w:rPr>
                <w:rFonts w:asciiTheme="minorHAnsi" w:hAnsiTheme="minorHAnsi" w:cstheme="minorHAnsi"/>
                <w:b w:val="0"/>
                <w:color w:val="auto"/>
                <w:szCs w:val="24"/>
                <w:lang w:val="fr-BE"/>
              </w:rPr>
            </w:pPr>
          </w:p>
        </w:tc>
      </w:tr>
    </w:tbl>
    <w:p w14:paraId="5FFDA541" w14:textId="33E1B8A0" w:rsidR="008542BB" w:rsidRPr="00F27925" w:rsidRDefault="008542BB" w:rsidP="00A72511">
      <w:pPr>
        <w:spacing w:after="200" w:line="276" w:lineRule="auto"/>
        <w:rPr>
          <w:rFonts w:asciiTheme="minorHAnsi" w:hAnsiTheme="minorHAnsi" w:cstheme="minorHAnsi"/>
          <w:szCs w:val="24"/>
          <w:lang w:val="fr-FR"/>
        </w:rPr>
      </w:pPr>
    </w:p>
    <w:tbl>
      <w:tblPr>
        <w:tblStyle w:val="Tabelraster"/>
        <w:tblpPr w:leftFromText="180" w:rightFromText="180" w:vertAnchor="text" w:horzAnchor="margin" w:tblpY="699"/>
        <w:tblW w:w="0" w:type="auto"/>
        <w:tblLook w:val="04A0" w:firstRow="1" w:lastRow="0" w:firstColumn="1" w:lastColumn="0" w:noHBand="0" w:noVBand="1"/>
      </w:tblPr>
      <w:tblGrid>
        <w:gridCol w:w="1905"/>
        <w:gridCol w:w="7157"/>
      </w:tblGrid>
      <w:tr w:rsidR="00382F47" w:rsidRPr="006907E6" w14:paraId="4FE434FA" w14:textId="77777777" w:rsidTr="006924A5">
        <w:trPr>
          <w:trHeight w:val="657"/>
        </w:trPr>
        <w:tc>
          <w:tcPr>
            <w:tcW w:w="9062" w:type="dxa"/>
            <w:gridSpan w:val="2"/>
            <w:shd w:val="clear" w:color="auto" w:fill="00ADD0" w:themeFill="accent1"/>
          </w:tcPr>
          <w:p w14:paraId="232BD9E3" w14:textId="732E00B2" w:rsidR="00382F47" w:rsidRPr="006907E6" w:rsidRDefault="005C6179" w:rsidP="00472BDD">
            <w:pPr>
              <w:jc w:val="center"/>
              <w:rPr>
                <w:rFonts w:asciiTheme="minorHAnsi" w:hAnsiTheme="minorHAnsi" w:cstheme="minorHAnsi"/>
                <w:smallCaps/>
                <w:szCs w:val="24"/>
                <w:lang w:val="fr-FR"/>
              </w:rPr>
            </w:pPr>
            <w:r w:rsidRPr="006907E6">
              <w:rPr>
                <w:rFonts w:asciiTheme="minorHAnsi" w:hAnsiTheme="minorHAnsi" w:cstheme="minorHAnsi"/>
                <w:smallCaps/>
                <w:szCs w:val="24"/>
                <w:lang w:val="fr-FR"/>
              </w:rPr>
              <w:t>Objectif</w:t>
            </w:r>
            <w:r w:rsidR="00382F47" w:rsidRPr="006907E6">
              <w:rPr>
                <w:rFonts w:asciiTheme="minorHAnsi" w:hAnsiTheme="minorHAnsi" w:cstheme="minorHAnsi"/>
                <w:smallCaps/>
                <w:szCs w:val="24"/>
                <w:lang w:val="fr-FR"/>
              </w:rPr>
              <w:t xml:space="preserve"> 2</w:t>
            </w:r>
          </w:p>
          <w:p w14:paraId="645299D4" w14:textId="738BA59D" w:rsidR="00382F47" w:rsidRPr="005C6179" w:rsidRDefault="005C6179" w:rsidP="00A72511">
            <w:pPr>
              <w:tabs>
                <w:tab w:val="left" w:pos="1740"/>
              </w:tabs>
              <w:rPr>
                <w:rFonts w:asciiTheme="minorHAnsi" w:hAnsiTheme="minorHAnsi" w:cstheme="minorHAnsi"/>
                <w:b/>
                <w:szCs w:val="24"/>
                <w:lang w:val="fr-BE"/>
              </w:rPr>
            </w:pPr>
            <w:r w:rsidRPr="005C6179">
              <w:rPr>
                <w:rFonts w:asciiTheme="minorHAnsi" w:hAnsiTheme="minorHAnsi" w:cstheme="minorHAnsi"/>
                <w:b/>
                <w:szCs w:val="24"/>
                <w:lang w:val="fr-BE"/>
              </w:rPr>
              <w:t>Contribuer à la rédaction d’autres documents en relation avec les droits de l'enfant</w:t>
            </w:r>
          </w:p>
        </w:tc>
      </w:tr>
      <w:tr w:rsidR="00382F47" w:rsidRPr="006907E6" w14:paraId="611F09EB" w14:textId="77777777" w:rsidTr="006924A5">
        <w:trPr>
          <w:trHeight w:val="657"/>
        </w:trPr>
        <w:tc>
          <w:tcPr>
            <w:tcW w:w="1905" w:type="dxa"/>
            <w:shd w:val="clear" w:color="auto" w:fill="D9D9D9" w:themeFill="background1" w:themeFillShade="D9"/>
          </w:tcPr>
          <w:p w14:paraId="20B992F2" w14:textId="2B2615C2" w:rsidR="00E013D6"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E013D6" w:rsidRPr="00F27925">
              <w:rPr>
                <w:rFonts w:asciiTheme="minorHAnsi" w:hAnsiTheme="minorHAnsi" w:cstheme="minorHAnsi"/>
                <w:szCs w:val="24"/>
              </w:rPr>
              <w:t>2</w:t>
            </w:r>
            <w:r w:rsidR="007E451B" w:rsidRPr="00F27925">
              <w:rPr>
                <w:rFonts w:asciiTheme="minorHAnsi" w:hAnsiTheme="minorHAnsi" w:cstheme="minorHAnsi"/>
                <w:szCs w:val="24"/>
              </w:rPr>
              <w:t>.1</w:t>
            </w:r>
          </w:p>
          <w:p w14:paraId="00D1484B" w14:textId="7EF60E8D" w:rsidR="008542BB" w:rsidRPr="00F27925" w:rsidRDefault="008542BB" w:rsidP="005C6179">
            <w:pPr>
              <w:rPr>
                <w:rFonts w:asciiTheme="minorHAnsi" w:hAnsiTheme="minorHAnsi" w:cstheme="minorHAnsi"/>
                <w:szCs w:val="24"/>
              </w:rPr>
            </w:pPr>
            <w:r w:rsidRPr="00F27925">
              <w:rPr>
                <w:rFonts w:asciiTheme="minorHAnsi" w:hAnsiTheme="minorHAnsi" w:cstheme="minorHAnsi"/>
                <w:szCs w:val="24"/>
              </w:rPr>
              <w:t xml:space="preserve">(2018 </w:t>
            </w:r>
            <w:r w:rsidR="005C6179">
              <w:rPr>
                <w:rFonts w:asciiTheme="minorHAnsi" w:hAnsiTheme="minorHAnsi" w:cstheme="minorHAnsi"/>
                <w:szCs w:val="24"/>
              </w:rPr>
              <w:t>et</w:t>
            </w:r>
            <w:r w:rsidRPr="00F27925">
              <w:rPr>
                <w:rFonts w:asciiTheme="minorHAnsi" w:hAnsiTheme="minorHAnsi" w:cstheme="minorHAnsi"/>
                <w:szCs w:val="24"/>
              </w:rPr>
              <w:t xml:space="preserve"> 2019)</w:t>
            </w:r>
          </w:p>
        </w:tc>
        <w:tc>
          <w:tcPr>
            <w:tcW w:w="7157" w:type="dxa"/>
            <w:shd w:val="clear" w:color="auto" w:fill="D9D9D9" w:themeFill="background1" w:themeFillShade="D9"/>
          </w:tcPr>
          <w:p w14:paraId="77CF272E" w14:textId="261BF994" w:rsidR="00E013D6" w:rsidRPr="005C6179" w:rsidRDefault="005C6179" w:rsidP="00A72511">
            <w:pPr>
              <w:rPr>
                <w:rFonts w:asciiTheme="minorHAnsi" w:hAnsiTheme="minorHAnsi" w:cstheme="minorHAnsi"/>
                <w:szCs w:val="24"/>
                <w:lang w:val="fr-BE"/>
              </w:rPr>
            </w:pPr>
            <w:r w:rsidRPr="005C6179">
              <w:rPr>
                <w:rFonts w:asciiTheme="minorHAnsi" w:hAnsiTheme="minorHAnsi"/>
                <w:lang w:val="fr-BE"/>
              </w:rPr>
              <w:t>Rédaction de contributions concernant les droits des enfants relevant des compétences étatiques</w:t>
            </w:r>
          </w:p>
        </w:tc>
      </w:tr>
      <w:tr w:rsidR="00382F47" w:rsidRPr="00F27925" w14:paraId="2580FC21" w14:textId="77777777" w:rsidTr="006924A5">
        <w:trPr>
          <w:trHeight w:val="657"/>
        </w:trPr>
        <w:tc>
          <w:tcPr>
            <w:tcW w:w="1905" w:type="dxa"/>
            <w:shd w:val="clear" w:color="auto" w:fill="F3F3F1" w:themeFill="background2" w:themeFillTint="33"/>
          </w:tcPr>
          <w:p w14:paraId="3948B4A6" w14:textId="77777777" w:rsidR="00382F47" w:rsidRPr="00F27925" w:rsidRDefault="00382F47" w:rsidP="00A72511">
            <w:pPr>
              <w:rPr>
                <w:rFonts w:asciiTheme="minorHAnsi" w:hAnsiTheme="minorHAnsi" w:cstheme="minorHAnsi"/>
                <w:szCs w:val="24"/>
              </w:rPr>
            </w:pPr>
            <w:r w:rsidRPr="00F27925">
              <w:rPr>
                <w:rFonts w:asciiTheme="minorHAnsi" w:hAnsiTheme="minorHAnsi" w:cstheme="minorHAnsi"/>
                <w:szCs w:val="24"/>
              </w:rPr>
              <w:t>Budget</w:t>
            </w:r>
          </w:p>
        </w:tc>
        <w:tc>
          <w:tcPr>
            <w:tcW w:w="7157" w:type="dxa"/>
          </w:tcPr>
          <w:p w14:paraId="35471D52" w14:textId="77777777" w:rsidR="00377929" w:rsidRPr="00F27925" w:rsidRDefault="00377929" w:rsidP="00377929">
            <w:pPr>
              <w:rPr>
                <w:rFonts w:asciiTheme="minorHAnsi" w:hAnsiTheme="minorHAnsi" w:cstheme="minorHAnsi"/>
                <w:szCs w:val="24"/>
                <w:lang w:val="fr-FR"/>
              </w:rPr>
            </w:pPr>
            <w:r w:rsidRPr="00F27925">
              <w:rPr>
                <w:rFonts w:asciiTheme="minorHAnsi" w:hAnsiTheme="minorHAnsi" w:cstheme="minorHAnsi"/>
                <w:szCs w:val="24"/>
                <w:lang w:val="fr-FR"/>
              </w:rPr>
              <w:t>0,00€</w:t>
            </w:r>
          </w:p>
          <w:p w14:paraId="043CA48A" w14:textId="77777777" w:rsidR="00382F47" w:rsidRPr="00F27925" w:rsidRDefault="00382F47" w:rsidP="00A72511">
            <w:pPr>
              <w:ind w:firstLine="38"/>
              <w:rPr>
                <w:rFonts w:asciiTheme="minorHAnsi" w:hAnsiTheme="minorHAnsi" w:cstheme="minorHAnsi"/>
                <w:b/>
                <w:color w:val="00ADD0" w:themeColor="accent1"/>
                <w:szCs w:val="24"/>
              </w:rPr>
            </w:pPr>
          </w:p>
        </w:tc>
      </w:tr>
      <w:tr w:rsidR="00382F47" w:rsidRPr="006907E6" w14:paraId="00FD898D" w14:textId="77777777" w:rsidTr="006924A5">
        <w:trPr>
          <w:trHeight w:val="657"/>
        </w:trPr>
        <w:tc>
          <w:tcPr>
            <w:tcW w:w="1905" w:type="dxa"/>
            <w:shd w:val="clear" w:color="auto" w:fill="F3F3F1" w:themeFill="background2" w:themeFillTint="33"/>
          </w:tcPr>
          <w:p w14:paraId="60554817" w14:textId="77F4D521" w:rsidR="00382F47"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57" w:type="dxa"/>
          </w:tcPr>
          <w:p w14:paraId="7ACB8CE8" w14:textId="3DA41737" w:rsidR="00E15917" w:rsidRPr="00F27925" w:rsidRDefault="008542BB" w:rsidP="00E15917">
            <w:pPr>
              <w:pStyle w:val="Lijstalinea"/>
              <w:numPr>
                <w:ilvl w:val="0"/>
                <w:numId w:val="4"/>
              </w:numPr>
              <w:ind w:left="392"/>
              <w:rPr>
                <w:rFonts w:asciiTheme="minorHAnsi" w:hAnsiTheme="minorHAnsi" w:cstheme="minorHAnsi"/>
                <w:szCs w:val="24"/>
                <w:lang w:val="fr-BE"/>
              </w:rPr>
            </w:pPr>
            <w:r w:rsidRPr="00F27925">
              <w:rPr>
                <w:rFonts w:asciiTheme="minorHAnsi" w:hAnsiTheme="minorHAnsi" w:cstheme="minorHAnsi"/>
                <w:b/>
                <w:i/>
                <w:szCs w:val="24"/>
                <w:lang w:val="fr-BE"/>
              </w:rPr>
              <w:t xml:space="preserve">Global </w:t>
            </w:r>
            <w:proofErr w:type="spellStart"/>
            <w:r w:rsidRPr="00F27925">
              <w:rPr>
                <w:rFonts w:asciiTheme="minorHAnsi" w:hAnsiTheme="minorHAnsi" w:cstheme="minorHAnsi"/>
                <w:b/>
                <w:i/>
                <w:szCs w:val="24"/>
                <w:lang w:val="fr-BE"/>
              </w:rPr>
              <w:t>Study</w:t>
            </w:r>
            <w:proofErr w:type="spellEnd"/>
            <w:r w:rsidRPr="00F27925">
              <w:rPr>
                <w:rFonts w:asciiTheme="minorHAnsi" w:hAnsiTheme="minorHAnsi" w:cstheme="minorHAnsi"/>
                <w:b/>
                <w:i/>
                <w:szCs w:val="24"/>
                <w:lang w:val="fr-BE"/>
              </w:rPr>
              <w:t xml:space="preserve"> on </w:t>
            </w:r>
            <w:proofErr w:type="spellStart"/>
            <w:r w:rsidRPr="00F27925">
              <w:rPr>
                <w:rFonts w:asciiTheme="minorHAnsi" w:hAnsiTheme="minorHAnsi" w:cstheme="minorHAnsi"/>
                <w:b/>
                <w:i/>
                <w:szCs w:val="24"/>
                <w:lang w:val="fr-BE"/>
              </w:rPr>
              <w:t>Children</w:t>
            </w:r>
            <w:proofErr w:type="spellEnd"/>
            <w:r w:rsidRPr="00F27925">
              <w:rPr>
                <w:rFonts w:asciiTheme="minorHAnsi" w:hAnsiTheme="minorHAnsi" w:cstheme="minorHAnsi"/>
                <w:b/>
                <w:i/>
                <w:szCs w:val="24"/>
                <w:lang w:val="fr-BE"/>
              </w:rPr>
              <w:t xml:space="preserve"> </w:t>
            </w:r>
            <w:proofErr w:type="spellStart"/>
            <w:r w:rsidRPr="00F27925">
              <w:rPr>
                <w:rFonts w:asciiTheme="minorHAnsi" w:hAnsiTheme="minorHAnsi" w:cstheme="minorHAnsi"/>
                <w:b/>
                <w:i/>
                <w:szCs w:val="24"/>
                <w:lang w:val="fr-BE"/>
              </w:rPr>
              <w:t>deprived</w:t>
            </w:r>
            <w:proofErr w:type="spellEnd"/>
            <w:r w:rsidRPr="00F27925">
              <w:rPr>
                <w:rFonts w:asciiTheme="minorHAnsi" w:hAnsiTheme="minorHAnsi" w:cstheme="minorHAnsi"/>
                <w:b/>
                <w:i/>
                <w:szCs w:val="24"/>
                <w:lang w:val="fr-BE"/>
              </w:rPr>
              <w:t xml:space="preserve"> of Liberty</w:t>
            </w:r>
            <w:r w:rsidRPr="00F27925">
              <w:rPr>
                <w:rFonts w:asciiTheme="minorHAnsi" w:hAnsiTheme="minorHAnsi" w:cstheme="minorHAnsi"/>
                <w:szCs w:val="24"/>
                <w:lang w:val="fr-BE"/>
              </w:rPr>
              <w:t xml:space="preserve"> </w:t>
            </w:r>
            <w:r w:rsidR="00D56FCC" w:rsidRPr="00F27925">
              <w:rPr>
                <w:rFonts w:asciiTheme="minorHAnsi" w:hAnsiTheme="minorHAnsi" w:cstheme="minorHAnsi"/>
                <w:szCs w:val="24"/>
                <w:lang w:val="fr-BE"/>
              </w:rPr>
              <w:t xml:space="preserve">: </w:t>
            </w:r>
            <w:r w:rsidR="00A72511" w:rsidRPr="00F27925">
              <w:rPr>
                <w:rFonts w:asciiTheme="minorHAnsi" w:hAnsiTheme="minorHAnsi" w:cstheme="minorHAnsi"/>
                <w:szCs w:val="24"/>
                <w:lang w:val="fr-BE"/>
              </w:rPr>
              <w:t>La CNDE a été désignée fin avril 2018 par le Service Public Fédéral Affaires étrangères, Commerce extérieur et Coopération au Développement comme agent de liaison</w:t>
            </w:r>
            <w:r w:rsidR="00E15917" w:rsidRPr="00F27925">
              <w:rPr>
                <w:rFonts w:asciiTheme="minorHAnsi" w:hAnsiTheme="minorHAnsi" w:cstheme="minorHAnsi"/>
                <w:szCs w:val="24"/>
                <w:lang w:val="fr-BE"/>
              </w:rPr>
              <w:t xml:space="preserve"> dans le cadre de cette ét</w:t>
            </w:r>
            <w:r w:rsidR="00165918" w:rsidRPr="00F27925">
              <w:rPr>
                <w:rFonts w:asciiTheme="minorHAnsi" w:hAnsiTheme="minorHAnsi" w:cstheme="minorHAnsi"/>
                <w:szCs w:val="24"/>
                <w:lang w:val="fr-BE"/>
              </w:rPr>
              <w:t>ude. Elle a dans c</w:t>
            </w:r>
            <w:r w:rsidR="00E15917" w:rsidRPr="00F27925">
              <w:rPr>
                <w:rFonts w:asciiTheme="minorHAnsi" w:hAnsiTheme="minorHAnsi" w:cstheme="minorHAnsi"/>
                <w:szCs w:val="24"/>
                <w:lang w:val="fr-BE"/>
              </w:rPr>
              <w:t>e rôle été</w:t>
            </w:r>
            <w:r w:rsidR="00A72511" w:rsidRPr="00F27925">
              <w:rPr>
                <w:rFonts w:asciiTheme="minorHAnsi" w:hAnsiTheme="minorHAnsi" w:cstheme="minorHAnsi"/>
                <w:szCs w:val="24"/>
                <w:lang w:val="fr-BE"/>
              </w:rPr>
              <w:t xml:space="preserve"> chargée de coordonner les réponses au questionnaire et de faire l’intermédiaire avec les antennes locales des institutions des Nations Unies, les ONG et les autres parties prenantes qui participent à la collecte des données demandées. </w:t>
            </w:r>
          </w:p>
          <w:p w14:paraId="35F54FD9" w14:textId="77777777" w:rsidR="00E15917" w:rsidRPr="00F27925" w:rsidRDefault="00E15917" w:rsidP="00E15917">
            <w:pPr>
              <w:pStyle w:val="Lijstalinea"/>
              <w:ind w:left="392"/>
              <w:rPr>
                <w:rFonts w:asciiTheme="minorHAnsi" w:hAnsiTheme="minorHAnsi" w:cstheme="minorHAnsi"/>
                <w:i/>
                <w:szCs w:val="24"/>
                <w:lang w:val="fr-BE"/>
              </w:rPr>
            </w:pPr>
          </w:p>
          <w:p w14:paraId="2AA86D69" w14:textId="77777777" w:rsidR="00E15917" w:rsidRPr="00F27925" w:rsidRDefault="00A72511" w:rsidP="00E15917">
            <w:pPr>
              <w:pStyle w:val="Lijstalinea"/>
              <w:ind w:left="392"/>
              <w:rPr>
                <w:rFonts w:asciiTheme="minorHAnsi" w:hAnsiTheme="minorHAnsi" w:cstheme="minorHAnsi"/>
                <w:szCs w:val="24"/>
                <w:lang w:val="fr-BE"/>
              </w:rPr>
            </w:pPr>
            <w:r w:rsidRPr="00F27925">
              <w:rPr>
                <w:rFonts w:asciiTheme="minorHAnsi" w:hAnsiTheme="minorHAnsi" w:cstheme="minorHAnsi"/>
                <w:szCs w:val="24"/>
                <w:lang w:val="fr-BE"/>
              </w:rPr>
              <w:t xml:space="preserve">Les états ont reçu le questionnaire en avril 2018 et le délai de réponse était fixé au 1er septembre 2018.  </w:t>
            </w:r>
          </w:p>
          <w:p w14:paraId="58A6568B" w14:textId="77777777" w:rsidR="00E15917" w:rsidRPr="00F27925" w:rsidRDefault="00E15917" w:rsidP="00E15917">
            <w:pPr>
              <w:pStyle w:val="Lijstalinea"/>
              <w:ind w:left="392"/>
              <w:rPr>
                <w:rFonts w:asciiTheme="minorHAnsi" w:hAnsiTheme="minorHAnsi" w:cstheme="minorHAnsi"/>
                <w:szCs w:val="24"/>
                <w:lang w:val="fr-BE"/>
              </w:rPr>
            </w:pPr>
          </w:p>
          <w:p w14:paraId="240A6FD6" w14:textId="77777777" w:rsidR="00E15917" w:rsidRPr="00F27925" w:rsidRDefault="00A72511" w:rsidP="00E15917">
            <w:pPr>
              <w:pStyle w:val="Lijstalinea"/>
              <w:ind w:left="392"/>
              <w:rPr>
                <w:rFonts w:asciiTheme="minorHAnsi" w:hAnsiTheme="minorHAnsi" w:cstheme="minorHAnsi"/>
                <w:szCs w:val="24"/>
                <w:lang w:val="fr-BE"/>
              </w:rPr>
            </w:pPr>
            <w:r w:rsidRPr="00F27925">
              <w:rPr>
                <w:rFonts w:asciiTheme="minorHAnsi" w:hAnsiTheme="minorHAnsi" w:cstheme="minorHAnsi"/>
                <w:szCs w:val="24"/>
                <w:lang w:val="fr-BE"/>
              </w:rPr>
              <w:t xml:space="preserve">La réponse aux différentes questions qualitatives ainsi que la récolte des données chiffrées a été coordonnée par le secrétariat de la CNDE, en étroite collaboration avec les différents organes de la Commission et sur base des contributions des administrations publiques. </w:t>
            </w:r>
          </w:p>
          <w:p w14:paraId="71F1770C" w14:textId="77777777" w:rsidR="00E15917" w:rsidRPr="00F27925" w:rsidRDefault="00E15917" w:rsidP="00E15917">
            <w:pPr>
              <w:pStyle w:val="Lijstalinea"/>
              <w:ind w:left="392"/>
              <w:rPr>
                <w:rFonts w:asciiTheme="minorHAnsi" w:hAnsiTheme="minorHAnsi" w:cstheme="minorHAnsi"/>
                <w:szCs w:val="24"/>
                <w:lang w:val="fr-BE"/>
              </w:rPr>
            </w:pPr>
          </w:p>
          <w:p w14:paraId="3F0F9134" w14:textId="77777777" w:rsidR="00E15917" w:rsidRPr="00F27925" w:rsidRDefault="00A72511" w:rsidP="00E15917">
            <w:pPr>
              <w:pStyle w:val="Lijstalinea"/>
              <w:ind w:left="392"/>
              <w:rPr>
                <w:rFonts w:asciiTheme="minorHAnsi" w:hAnsiTheme="minorHAnsi" w:cstheme="minorHAnsi"/>
                <w:szCs w:val="24"/>
                <w:lang w:val="fr-BE"/>
              </w:rPr>
            </w:pPr>
            <w:r w:rsidRPr="00F27925">
              <w:rPr>
                <w:rFonts w:asciiTheme="minorHAnsi" w:hAnsiTheme="minorHAnsi" w:cstheme="minorHAnsi"/>
                <w:szCs w:val="24"/>
                <w:lang w:val="fr-BE"/>
              </w:rPr>
              <w:t xml:space="preserve">Dans un premier temps un transfert d’information et des discussions ont eu lieu au sein des différents organes de la CNDE (ADV, Bureau, GOV). </w:t>
            </w:r>
          </w:p>
          <w:p w14:paraId="2F83246C" w14:textId="77777777" w:rsidR="00E15917" w:rsidRPr="00F27925" w:rsidRDefault="00E15917" w:rsidP="00E15917">
            <w:pPr>
              <w:pStyle w:val="Lijstalinea"/>
              <w:ind w:left="392"/>
              <w:rPr>
                <w:rFonts w:asciiTheme="minorHAnsi" w:hAnsiTheme="minorHAnsi" w:cstheme="minorHAnsi"/>
                <w:szCs w:val="24"/>
                <w:lang w:val="fr-BE"/>
              </w:rPr>
            </w:pPr>
          </w:p>
          <w:p w14:paraId="657420C3" w14:textId="77777777" w:rsidR="00E15917" w:rsidRPr="00F27925" w:rsidRDefault="00A72511" w:rsidP="00E15917">
            <w:pPr>
              <w:pStyle w:val="Lijstalinea"/>
              <w:ind w:left="392"/>
              <w:rPr>
                <w:rFonts w:asciiTheme="minorHAnsi" w:hAnsiTheme="minorHAnsi" w:cstheme="minorHAnsi"/>
                <w:szCs w:val="24"/>
                <w:lang w:val="fr-BE"/>
              </w:rPr>
            </w:pPr>
            <w:r w:rsidRPr="00F27925">
              <w:rPr>
                <w:rFonts w:asciiTheme="minorHAnsi" w:hAnsiTheme="minorHAnsi" w:cstheme="minorHAnsi"/>
                <w:szCs w:val="24"/>
                <w:lang w:val="fr-BE"/>
              </w:rPr>
              <w:t xml:space="preserve">Le 23 mai 2018 une réunion a été organisée avec les différents points de contact de la CNDE dans les administrations et une fiche </w:t>
            </w:r>
            <w:r w:rsidRPr="00F27925">
              <w:rPr>
                <w:rFonts w:asciiTheme="minorHAnsi" w:hAnsiTheme="minorHAnsi" w:cstheme="minorHAnsi"/>
                <w:szCs w:val="24"/>
                <w:lang w:val="fr-BE"/>
              </w:rPr>
              <w:lastRenderedPageBreak/>
              <w:t xml:space="preserve">informative a été préparée et distribuée auprès des différentes personnes amenées à intervenir dans le cadre de l’étude. </w:t>
            </w:r>
          </w:p>
          <w:p w14:paraId="7F1BCA05" w14:textId="77777777" w:rsidR="00E15917" w:rsidRPr="00F27925" w:rsidRDefault="00E15917" w:rsidP="00E15917">
            <w:pPr>
              <w:pStyle w:val="Lijstalinea"/>
              <w:ind w:left="392"/>
              <w:rPr>
                <w:rFonts w:asciiTheme="minorHAnsi" w:hAnsiTheme="minorHAnsi" w:cstheme="minorHAnsi"/>
                <w:szCs w:val="24"/>
                <w:lang w:val="fr-BE"/>
              </w:rPr>
            </w:pPr>
          </w:p>
          <w:p w14:paraId="657B78DC" w14:textId="172FB23C" w:rsidR="00E15917" w:rsidRPr="00F27925" w:rsidRDefault="00A72511" w:rsidP="00E15917">
            <w:pPr>
              <w:pStyle w:val="Lijstalinea"/>
              <w:ind w:left="392"/>
              <w:rPr>
                <w:rFonts w:asciiTheme="minorHAnsi" w:hAnsiTheme="minorHAnsi" w:cstheme="minorHAnsi"/>
                <w:szCs w:val="24"/>
                <w:lang w:val="fr-BE"/>
              </w:rPr>
            </w:pPr>
            <w:r w:rsidRPr="00F27925">
              <w:rPr>
                <w:rFonts w:asciiTheme="minorHAnsi" w:hAnsiTheme="minorHAnsi" w:cstheme="minorHAnsi"/>
                <w:szCs w:val="24"/>
                <w:lang w:val="fr-BE"/>
              </w:rPr>
              <w:t xml:space="preserve">Une proposition de cartographie a ensuite été établie par le secrétariat </w:t>
            </w:r>
            <w:r w:rsidR="00E15917" w:rsidRPr="00F27925">
              <w:rPr>
                <w:rFonts w:asciiTheme="minorHAnsi" w:hAnsiTheme="minorHAnsi" w:cstheme="minorHAnsi"/>
                <w:szCs w:val="24"/>
                <w:lang w:val="fr-BE"/>
              </w:rPr>
              <w:t xml:space="preserve">de la </w:t>
            </w:r>
            <w:r w:rsidRPr="00F27925">
              <w:rPr>
                <w:rFonts w:asciiTheme="minorHAnsi" w:hAnsiTheme="minorHAnsi" w:cstheme="minorHAnsi"/>
                <w:szCs w:val="24"/>
                <w:lang w:val="fr-BE"/>
              </w:rPr>
              <w:t xml:space="preserve">CNDE. Celle-ci a été adaptée à la suite des différentes concertations qui ont eu lieu à ce sujet, tant avec l’organe intergouvernemental, qu’avec les administrations. Elle a également été présentée lors de la table ronde de la société civile organisée par </w:t>
            </w:r>
            <w:r w:rsidR="00E15917" w:rsidRPr="00F27925">
              <w:rPr>
                <w:rFonts w:asciiTheme="minorHAnsi" w:hAnsiTheme="minorHAnsi" w:cstheme="minorHAnsi"/>
                <w:szCs w:val="24"/>
                <w:lang w:val="fr-BE"/>
              </w:rPr>
              <w:t>DEI</w:t>
            </w:r>
            <w:r w:rsidRPr="00F27925">
              <w:rPr>
                <w:rFonts w:asciiTheme="minorHAnsi" w:hAnsiTheme="minorHAnsi" w:cstheme="minorHAnsi"/>
                <w:szCs w:val="24"/>
                <w:lang w:val="fr-BE"/>
              </w:rPr>
              <w:t xml:space="preserve"> – Belgique le 7 juin 2018. Les commentaires des participants à la table ronde et de l’organe d’avis de la CNDE ont été transmis et discutés au sein des administrations et du GOV et le travail a abouti à une cartographie définitive. </w:t>
            </w:r>
          </w:p>
          <w:p w14:paraId="26F09D68" w14:textId="77777777" w:rsidR="00E15917" w:rsidRPr="00F27925" w:rsidRDefault="00E15917" w:rsidP="00E15917">
            <w:pPr>
              <w:pStyle w:val="Lijstalinea"/>
              <w:ind w:left="392"/>
              <w:rPr>
                <w:rFonts w:asciiTheme="minorHAnsi" w:hAnsiTheme="minorHAnsi" w:cstheme="minorHAnsi"/>
                <w:szCs w:val="24"/>
                <w:lang w:val="fr-BE"/>
              </w:rPr>
            </w:pPr>
          </w:p>
          <w:p w14:paraId="63586058" w14:textId="05E097CF" w:rsidR="00A72511" w:rsidRPr="00F27925" w:rsidRDefault="00A72511" w:rsidP="00E15917">
            <w:pPr>
              <w:pStyle w:val="Lijstalinea"/>
              <w:ind w:left="392"/>
              <w:rPr>
                <w:rFonts w:asciiTheme="minorHAnsi" w:hAnsiTheme="minorHAnsi" w:cstheme="minorHAnsi"/>
                <w:szCs w:val="24"/>
                <w:lang w:val="fr-BE"/>
              </w:rPr>
            </w:pPr>
            <w:r w:rsidRPr="00F27925">
              <w:rPr>
                <w:rFonts w:asciiTheme="minorHAnsi" w:hAnsiTheme="minorHAnsi" w:cstheme="minorHAnsi"/>
                <w:szCs w:val="24"/>
                <w:lang w:val="fr-BE"/>
              </w:rPr>
              <w:t xml:space="preserve">Différentes relectures et approbations du document ont été organisées auprès des points de contact dans les administrations et de l’organe intergouvernemental pour arriver à un document définitif qui a fait l’objet d’une approbation finale en </w:t>
            </w:r>
            <w:proofErr w:type="spellStart"/>
            <w:r w:rsidRPr="00F27925">
              <w:rPr>
                <w:rFonts w:asciiTheme="minorHAnsi" w:hAnsiTheme="minorHAnsi" w:cstheme="minorHAnsi"/>
                <w:szCs w:val="24"/>
                <w:lang w:val="fr-BE"/>
              </w:rPr>
              <w:t>Coormulti</w:t>
            </w:r>
            <w:proofErr w:type="spellEnd"/>
            <w:r w:rsidRPr="00F27925">
              <w:rPr>
                <w:rFonts w:asciiTheme="minorHAnsi" w:hAnsiTheme="minorHAnsi" w:cstheme="minorHAnsi"/>
                <w:szCs w:val="24"/>
                <w:lang w:val="fr-BE"/>
              </w:rPr>
              <w:t xml:space="preserve"> le 13 septembre 2018. La réponse officielle a été transmise en d</w:t>
            </w:r>
            <w:r w:rsidR="00165918" w:rsidRPr="00F27925">
              <w:rPr>
                <w:rFonts w:asciiTheme="minorHAnsi" w:hAnsiTheme="minorHAnsi" w:cstheme="minorHAnsi"/>
                <w:szCs w:val="24"/>
                <w:lang w:val="fr-BE"/>
              </w:rPr>
              <w:t>ate du 17 septembre</w:t>
            </w:r>
            <w:r w:rsidRPr="00F27925">
              <w:rPr>
                <w:rFonts w:asciiTheme="minorHAnsi" w:hAnsiTheme="minorHAnsi" w:cstheme="minorHAnsi"/>
                <w:szCs w:val="24"/>
                <w:lang w:val="fr-BE"/>
              </w:rPr>
              <w:t xml:space="preserve"> 2018</w:t>
            </w:r>
            <w:r w:rsidR="00165918" w:rsidRPr="00F27925">
              <w:rPr>
                <w:rFonts w:asciiTheme="minorHAnsi" w:hAnsiTheme="minorHAnsi" w:cstheme="minorHAnsi"/>
                <w:szCs w:val="24"/>
                <w:lang w:val="fr-BE"/>
              </w:rPr>
              <w:t xml:space="preserve">. </w:t>
            </w:r>
          </w:p>
          <w:p w14:paraId="6C8A2F68" w14:textId="77777777" w:rsidR="00E15917" w:rsidRPr="00F27925" w:rsidRDefault="00E15917" w:rsidP="00E15917">
            <w:pPr>
              <w:pStyle w:val="Lijstalinea"/>
              <w:ind w:left="392"/>
              <w:rPr>
                <w:rFonts w:asciiTheme="minorHAnsi" w:hAnsiTheme="minorHAnsi" w:cstheme="minorHAnsi"/>
                <w:szCs w:val="24"/>
                <w:lang w:val="fr-BE"/>
              </w:rPr>
            </w:pPr>
          </w:p>
          <w:p w14:paraId="54151368" w14:textId="77777777" w:rsidR="00E15917" w:rsidRPr="00F27925" w:rsidRDefault="00E15917" w:rsidP="00E15917">
            <w:pPr>
              <w:pStyle w:val="Lijstalinea"/>
              <w:ind w:left="392"/>
              <w:rPr>
                <w:rFonts w:asciiTheme="minorHAnsi" w:hAnsiTheme="minorHAnsi" w:cstheme="minorHAnsi"/>
                <w:szCs w:val="24"/>
                <w:lang w:val="fr-BE"/>
              </w:rPr>
            </w:pPr>
            <w:r w:rsidRPr="00F27925">
              <w:rPr>
                <w:rFonts w:asciiTheme="minorHAnsi" w:hAnsiTheme="minorHAnsi" w:cstheme="minorHAnsi"/>
                <w:szCs w:val="24"/>
                <w:lang w:val="fr-BE"/>
              </w:rPr>
              <w:t xml:space="preserve">Une réunion de suivi avec  DEI – Belgique a eu lieu le 7 juin 2019. </w:t>
            </w:r>
          </w:p>
          <w:p w14:paraId="714E97D9" w14:textId="77777777" w:rsidR="00E15917" w:rsidRPr="00F27925" w:rsidRDefault="00E15917" w:rsidP="00E15917">
            <w:pPr>
              <w:pStyle w:val="Lijstalinea"/>
              <w:ind w:left="392"/>
              <w:rPr>
                <w:rFonts w:asciiTheme="minorHAnsi" w:hAnsiTheme="minorHAnsi" w:cstheme="minorHAnsi"/>
                <w:szCs w:val="24"/>
                <w:lang w:val="fr-BE"/>
              </w:rPr>
            </w:pPr>
          </w:p>
          <w:p w14:paraId="604BB930" w14:textId="03750D06" w:rsidR="00E15917" w:rsidRPr="00F27925" w:rsidRDefault="00E15917" w:rsidP="00E15917">
            <w:pPr>
              <w:pStyle w:val="Lijstalinea"/>
              <w:ind w:left="392"/>
              <w:rPr>
                <w:rFonts w:asciiTheme="minorHAnsi" w:hAnsiTheme="minorHAnsi" w:cstheme="minorHAnsi"/>
                <w:szCs w:val="24"/>
                <w:lang w:val="fr-BE"/>
              </w:rPr>
            </w:pPr>
            <w:r w:rsidRPr="00F27925">
              <w:rPr>
                <w:rFonts w:asciiTheme="minorHAnsi" w:hAnsiTheme="minorHAnsi" w:cstheme="minorHAnsi"/>
                <w:szCs w:val="24"/>
                <w:lang w:val="fr-BE"/>
              </w:rPr>
              <w:t xml:space="preserve">En date du </w:t>
            </w:r>
            <w:r w:rsidR="00165918" w:rsidRPr="00F27925">
              <w:rPr>
                <w:rFonts w:asciiTheme="minorHAnsi" w:hAnsiTheme="minorHAnsi" w:cstheme="minorHAnsi"/>
                <w:szCs w:val="24"/>
                <w:lang w:val="fr-BE"/>
              </w:rPr>
              <w:t>25 juin  2019</w:t>
            </w:r>
            <w:r w:rsidR="00CE5A36">
              <w:rPr>
                <w:rFonts w:asciiTheme="minorHAnsi" w:hAnsiTheme="minorHAnsi" w:cstheme="minorHAnsi"/>
                <w:szCs w:val="24"/>
                <w:lang w:val="fr-BE"/>
              </w:rPr>
              <w:t xml:space="preserve"> </w:t>
            </w:r>
            <w:r w:rsidRPr="00F27925">
              <w:rPr>
                <w:rFonts w:asciiTheme="minorHAnsi" w:hAnsiTheme="minorHAnsi" w:cstheme="minorHAnsi"/>
                <w:szCs w:val="24"/>
                <w:lang w:val="fr-BE"/>
              </w:rPr>
              <w:t xml:space="preserve">la méthode utilisée par la Belgique pour répondre au questionnaire a été présentée </w:t>
            </w:r>
            <w:r w:rsidR="00165918" w:rsidRPr="00F27925">
              <w:rPr>
                <w:rFonts w:asciiTheme="minorHAnsi" w:hAnsiTheme="minorHAnsi" w:cstheme="minorHAnsi"/>
                <w:szCs w:val="24"/>
                <w:lang w:val="fr-BE"/>
              </w:rPr>
              <w:t xml:space="preserve">par la présidente de la CNDE à l’occasion d’un </w:t>
            </w:r>
            <w:proofErr w:type="spellStart"/>
            <w:r w:rsidR="00165918" w:rsidRPr="00CE5A36">
              <w:rPr>
                <w:rFonts w:asciiTheme="minorHAnsi" w:hAnsiTheme="minorHAnsi" w:cstheme="minorHAnsi"/>
                <w:i/>
                <w:szCs w:val="24"/>
                <w:lang w:val="fr-BE"/>
              </w:rPr>
              <w:t>side</w:t>
            </w:r>
            <w:proofErr w:type="spellEnd"/>
            <w:r w:rsidR="00165918" w:rsidRPr="00CE5A36">
              <w:rPr>
                <w:rFonts w:asciiTheme="minorHAnsi" w:hAnsiTheme="minorHAnsi" w:cstheme="minorHAnsi"/>
                <w:i/>
                <w:szCs w:val="24"/>
                <w:lang w:val="fr-BE"/>
              </w:rPr>
              <w:t xml:space="preserve"> </w:t>
            </w:r>
            <w:proofErr w:type="spellStart"/>
            <w:r w:rsidR="00165918" w:rsidRPr="00CE5A36">
              <w:rPr>
                <w:rFonts w:asciiTheme="minorHAnsi" w:hAnsiTheme="minorHAnsi" w:cstheme="minorHAnsi"/>
                <w:i/>
                <w:szCs w:val="24"/>
                <w:lang w:val="fr-BE"/>
              </w:rPr>
              <w:t>event</w:t>
            </w:r>
            <w:proofErr w:type="spellEnd"/>
            <w:r w:rsidR="00165918" w:rsidRPr="00F27925">
              <w:rPr>
                <w:rFonts w:asciiTheme="minorHAnsi" w:hAnsiTheme="minorHAnsi" w:cstheme="minorHAnsi"/>
                <w:szCs w:val="24"/>
                <w:lang w:val="fr-BE"/>
              </w:rPr>
              <w:t xml:space="preserve"> du Conseil des droits de l’Homme des  Nations unies organisé le 25 juin  2019</w:t>
            </w:r>
            <w:r w:rsidRPr="00F27925">
              <w:rPr>
                <w:rFonts w:asciiTheme="minorHAnsi" w:hAnsiTheme="minorHAnsi" w:cstheme="minorHAnsi"/>
                <w:szCs w:val="24"/>
                <w:lang w:val="fr-BE"/>
              </w:rPr>
              <w:t>.</w:t>
            </w:r>
          </w:p>
          <w:p w14:paraId="7566B153" w14:textId="77777777" w:rsidR="00E15917" w:rsidRPr="00F27925" w:rsidRDefault="00E15917" w:rsidP="00E15917">
            <w:pPr>
              <w:pStyle w:val="Lijstalinea"/>
              <w:ind w:left="392"/>
              <w:rPr>
                <w:rFonts w:asciiTheme="minorHAnsi" w:hAnsiTheme="minorHAnsi" w:cstheme="minorHAnsi"/>
                <w:szCs w:val="24"/>
                <w:lang w:val="fr-BE"/>
              </w:rPr>
            </w:pPr>
          </w:p>
          <w:p w14:paraId="0C499DBF" w14:textId="18D7CB2C" w:rsidR="00E15917" w:rsidRPr="00F27925" w:rsidRDefault="00165918" w:rsidP="00E15917">
            <w:pPr>
              <w:pStyle w:val="Lijstalinea"/>
              <w:ind w:left="392"/>
              <w:rPr>
                <w:rFonts w:asciiTheme="minorHAnsi" w:hAnsiTheme="minorHAnsi" w:cstheme="minorHAnsi"/>
                <w:szCs w:val="24"/>
                <w:lang w:val="fr-BE"/>
              </w:rPr>
            </w:pPr>
            <w:r w:rsidRPr="00F27925">
              <w:rPr>
                <w:rFonts w:asciiTheme="minorHAnsi" w:hAnsiTheme="minorHAnsi" w:cstheme="minorHAnsi"/>
                <w:szCs w:val="24"/>
                <w:lang w:val="fr-BE"/>
              </w:rPr>
              <w:t xml:space="preserve">Le 27 septembre </w:t>
            </w:r>
            <w:r w:rsidR="00E15917" w:rsidRPr="00F27925">
              <w:rPr>
                <w:rFonts w:asciiTheme="minorHAnsi" w:hAnsiTheme="minorHAnsi" w:cstheme="minorHAnsi"/>
                <w:szCs w:val="24"/>
                <w:lang w:val="fr-BE"/>
              </w:rPr>
              <w:t>2019 La CNDE s’est joint à la conférence de Presse organisée par  DEI – Belgique annonçant la présentation prochaine des résultats mondiaux</w:t>
            </w:r>
            <w:r w:rsidRPr="00F27925">
              <w:rPr>
                <w:rFonts w:asciiTheme="minorHAnsi" w:hAnsiTheme="minorHAnsi" w:cstheme="minorHAnsi"/>
                <w:szCs w:val="24"/>
                <w:lang w:val="fr-BE"/>
              </w:rPr>
              <w:t xml:space="preserve"> de la </w:t>
            </w:r>
            <w:r w:rsidRPr="00F27925">
              <w:rPr>
                <w:rFonts w:asciiTheme="minorHAnsi" w:hAnsiTheme="minorHAnsi" w:cstheme="minorHAnsi"/>
                <w:i/>
                <w:szCs w:val="24"/>
                <w:lang w:val="fr-BE"/>
              </w:rPr>
              <w:t xml:space="preserve">UN Global </w:t>
            </w:r>
            <w:proofErr w:type="spellStart"/>
            <w:r w:rsidRPr="00F27925">
              <w:rPr>
                <w:rFonts w:asciiTheme="minorHAnsi" w:hAnsiTheme="minorHAnsi" w:cstheme="minorHAnsi"/>
                <w:i/>
                <w:szCs w:val="24"/>
                <w:lang w:val="fr-BE"/>
              </w:rPr>
              <w:t>Study</w:t>
            </w:r>
            <w:proofErr w:type="spellEnd"/>
            <w:r w:rsidRPr="00F27925">
              <w:rPr>
                <w:rFonts w:asciiTheme="minorHAnsi" w:hAnsiTheme="minorHAnsi" w:cstheme="minorHAnsi"/>
                <w:i/>
                <w:szCs w:val="24"/>
                <w:lang w:val="fr-BE"/>
              </w:rPr>
              <w:t xml:space="preserve"> on </w:t>
            </w:r>
            <w:proofErr w:type="spellStart"/>
            <w:r w:rsidRPr="00F27925">
              <w:rPr>
                <w:rFonts w:asciiTheme="minorHAnsi" w:hAnsiTheme="minorHAnsi" w:cstheme="minorHAnsi"/>
                <w:i/>
                <w:szCs w:val="24"/>
                <w:lang w:val="fr-BE"/>
              </w:rPr>
              <w:t>Children</w:t>
            </w:r>
            <w:proofErr w:type="spellEnd"/>
            <w:r w:rsidRPr="00F27925">
              <w:rPr>
                <w:rFonts w:asciiTheme="minorHAnsi" w:hAnsiTheme="minorHAnsi" w:cstheme="minorHAnsi"/>
                <w:i/>
                <w:szCs w:val="24"/>
                <w:lang w:val="fr-BE"/>
              </w:rPr>
              <w:t xml:space="preserve"> </w:t>
            </w:r>
            <w:proofErr w:type="spellStart"/>
            <w:r w:rsidRPr="00F27925">
              <w:rPr>
                <w:rFonts w:asciiTheme="minorHAnsi" w:hAnsiTheme="minorHAnsi" w:cstheme="minorHAnsi"/>
                <w:i/>
                <w:szCs w:val="24"/>
                <w:lang w:val="fr-BE"/>
              </w:rPr>
              <w:t>Deprived</w:t>
            </w:r>
            <w:proofErr w:type="spellEnd"/>
            <w:r w:rsidRPr="00F27925">
              <w:rPr>
                <w:rFonts w:asciiTheme="minorHAnsi" w:hAnsiTheme="minorHAnsi" w:cstheme="minorHAnsi"/>
                <w:i/>
                <w:szCs w:val="24"/>
                <w:lang w:val="fr-BE"/>
              </w:rPr>
              <w:t xml:space="preserve"> of </w:t>
            </w:r>
            <w:proofErr w:type="spellStart"/>
            <w:r w:rsidRPr="00F27925">
              <w:rPr>
                <w:rFonts w:asciiTheme="minorHAnsi" w:hAnsiTheme="minorHAnsi" w:cstheme="minorHAnsi"/>
                <w:i/>
                <w:szCs w:val="24"/>
                <w:lang w:val="fr-BE"/>
              </w:rPr>
              <w:t>Their</w:t>
            </w:r>
            <w:proofErr w:type="spellEnd"/>
            <w:r w:rsidRPr="00F27925">
              <w:rPr>
                <w:rFonts w:asciiTheme="minorHAnsi" w:hAnsiTheme="minorHAnsi" w:cstheme="minorHAnsi"/>
                <w:i/>
                <w:szCs w:val="24"/>
                <w:lang w:val="fr-BE"/>
              </w:rPr>
              <w:t xml:space="preserve"> Liberty</w:t>
            </w:r>
            <w:r w:rsidR="00E15917" w:rsidRPr="00F27925">
              <w:rPr>
                <w:rFonts w:asciiTheme="minorHAnsi" w:hAnsiTheme="minorHAnsi" w:cstheme="minorHAnsi"/>
                <w:szCs w:val="24"/>
                <w:lang w:val="fr-BE"/>
              </w:rPr>
              <w:t xml:space="preserve">. </w:t>
            </w:r>
          </w:p>
          <w:p w14:paraId="5140F7CE" w14:textId="77777777" w:rsidR="00E15917" w:rsidRPr="00F27925" w:rsidRDefault="00E15917" w:rsidP="00E15917">
            <w:pPr>
              <w:pStyle w:val="Lijstalinea"/>
              <w:ind w:left="392"/>
              <w:rPr>
                <w:rFonts w:asciiTheme="minorHAnsi" w:hAnsiTheme="minorHAnsi" w:cstheme="minorHAnsi"/>
                <w:color w:val="00ADD0" w:themeColor="accent1"/>
                <w:szCs w:val="24"/>
                <w:lang w:val="fr-BE"/>
              </w:rPr>
            </w:pPr>
          </w:p>
          <w:p w14:paraId="1EC6D87F" w14:textId="0D14051E" w:rsidR="00D56FCC" w:rsidRPr="00F27925" w:rsidRDefault="00A72511" w:rsidP="00E15917">
            <w:pPr>
              <w:pStyle w:val="Lijstalinea"/>
              <w:numPr>
                <w:ilvl w:val="0"/>
                <w:numId w:val="4"/>
              </w:numPr>
              <w:autoSpaceDE w:val="0"/>
              <w:autoSpaceDN w:val="0"/>
              <w:adjustRightInd w:val="0"/>
              <w:ind w:left="392"/>
              <w:rPr>
                <w:rFonts w:asciiTheme="minorHAnsi" w:hAnsiTheme="minorHAnsi" w:cstheme="minorHAnsi"/>
                <w:szCs w:val="24"/>
                <w:lang w:val="fr-BE"/>
              </w:rPr>
            </w:pPr>
            <w:r w:rsidRPr="00F27925">
              <w:rPr>
                <w:rFonts w:asciiTheme="minorHAnsi" w:hAnsiTheme="minorHAnsi" w:cstheme="minorHAnsi"/>
                <w:szCs w:val="24"/>
                <w:lang w:val="fr-BE"/>
              </w:rPr>
              <w:t xml:space="preserve">En novembre 2018 la CNDE a été sollicitée pour une contribution au questionnaire </w:t>
            </w:r>
            <w:r w:rsidRPr="00F27925">
              <w:rPr>
                <w:rFonts w:asciiTheme="minorHAnsi" w:hAnsiTheme="minorHAnsi" w:cstheme="minorHAnsi"/>
                <w:b/>
                <w:i/>
                <w:szCs w:val="24"/>
                <w:lang w:val="fr-BE"/>
              </w:rPr>
              <w:t xml:space="preserve">Global </w:t>
            </w:r>
            <w:proofErr w:type="spellStart"/>
            <w:r w:rsidRPr="00F27925">
              <w:rPr>
                <w:rFonts w:asciiTheme="minorHAnsi" w:hAnsiTheme="minorHAnsi" w:cstheme="minorHAnsi"/>
                <w:b/>
                <w:i/>
                <w:szCs w:val="24"/>
                <w:lang w:val="fr-BE"/>
              </w:rPr>
              <w:t>status</w:t>
            </w:r>
            <w:proofErr w:type="spellEnd"/>
            <w:r w:rsidRPr="00F27925">
              <w:rPr>
                <w:rFonts w:asciiTheme="minorHAnsi" w:hAnsiTheme="minorHAnsi" w:cstheme="minorHAnsi"/>
                <w:b/>
                <w:i/>
                <w:szCs w:val="24"/>
                <w:lang w:val="fr-BE"/>
              </w:rPr>
              <w:t xml:space="preserve"> report on </w:t>
            </w:r>
            <w:proofErr w:type="spellStart"/>
            <w:r w:rsidRPr="00F27925">
              <w:rPr>
                <w:rFonts w:asciiTheme="minorHAnsi" w:hAnsiTheme="minorHAnsi" w:cstheme="minorHAnsi"/>
                <w:b/>
                <w:i/>
                <w:szCs w:val="24"/>
                <w:lang w:val="fr-BE"/>
              </w:rPr>
              <w:t>preventing</w:t>
            </w:r>
            <w:proofErr w:type="spellEnd"/>
            <w:r w:rsidRPr="00F27925">
              <w:rPr>
                <w:rFonts w:asciiTheme="minorHAnsi" w:hAnsiTheme="minorHAnsi" w:cstheme="minorHAnsi"/>
                <w:b/>
                <w:i/>
                <w:szCs w:val="24"/>
                <w:lang w:val="fr-BE"/>
              </w:rPr>
              <w:t xml:space="preserve"> violence </w:t>
            </w:r>
            <w:proofErr w:type="spellStart"/>
            <w:r w:rsidRPr="00F27925">
              <w:rPr>
                <w:rFonts w:asciiTheme="minorHAnsi" w:hAnsiTheme="minorHAnsi" w:cstheme="minorHAnsi"/>
                <w:b/>
                <w:i/>
                <w:szCs w:val="24"/>
                <w:lang w:val="fr-BE"/>
              </w:rPr>
              <w:t>against</w:t>
            </w:r>
            <w:proofErr w:type="spellEnd"/>
            <w:r w:rsidRPr="00F27925">
              <w:rPr>
                <w:rFonts w:asciiTheme="minorHAnsi" w:hAnsiTheme="minorHAnsi" w:cstheme="minorHAnsi"/>
                <w:b/>
                <w:i/>
                <w:szCs w:val="24"/>
                <w:lang w:val="fr-BE"/>
              </w:rPr>
              <w:t xml:space="preserve"> </w:t>
            </w:r>
            <w:proofErr w:type="spellStart"/>
            <w:r w:rsidRPr="00F27925">
              <w:rPr>
                <w:rFonts w:asciiTheme="minorHAnsi" w:hAnsiTheme="minorHAnsi" w:cstheme="minorHAnsi"/>
                <w:b/>
                <w:i/>
                <w:szCs w:val="24"/>
                <w:lang w:val="fr-BE"/>
              </w:rPr>
              <w:t>children</w:t>
            </w:r>
            <w:proofErr w:type="spellEnd"/>
            <w:r w:rsidRPr="00F27925">
              <w:rPr>
                <w:rFonts w:asciiTheme="minorHAnsi" w:hAnsiTheme="minorHAnsi" w:cstheme="minorHAnsi"/>
                <w:b/>
                <w:szCs w:val="24"/>
                <w:lang w:val="fr-BE"/>
              </w:rPr>
              <w:t xml:space="preserve"> de l'Organisation mondiale de la Santé des Nations unies</w:t>
            </w:r>
            <w:r w:rsidR="00E15917" w:rsidRPr="00F27925">
              <w:rPr>
                <w:rFonts w:asciiTheme="minorHAnsi" w:hAnsiTheme="minorHAnsi" w:cstheme="minorHAnsi"/>
                <w:b/>
                <w:szCs w:val="24"/>
                <w:lang w:val="fr-BE"/>
              </w:rPr>
              <w:t>.</w:t>
            </w:r>
          </w:p>
          <w:p w14:paraId="2A669BE8" w14:textId="77777777" w:rsidR="00D56FCC" w:rsidRPr="00F27925" w:rsidRDefault="00D56FCC" w:rsidP="00D56FCC">
            <w:pPr>
              <w:autoSpaceDE w:val="0"/>
              <w:autoSpaceDN w:val="0"/>
              <w:adjustRightInd w:val="0"/>
              <w:rPr>
                <w:rFonts w:asciiTheme="minorHAnsi" w:hAnsiTheme="minorHAnsi" w:cstheme="minorHAnsi"/>
                <w:color w:val="00ADD0" w:themeColor="accent1"/>
                <w:szCs w:val="24"/>
                <w:lang w:val="fr-BE"/>
              </w:rPr>
            </w:pPr>
          </w:p>
          <w:p w14:paraId="08FC286E" w14:textId="7B4CD9C7" w:rsidR="00F73A35" w:rsidRPr="00F27925" w:rsidRDefault="00F73A35" w:rsidP="00AC44B0">
            <w:pPr>
              <w:pStyle w:val="Lijstalinea"/>
              <w:numPr>
                <w:ilvl w:val="0"/>
                <w:numId w:val="4"/>
              </w:numPr>
              <w:autoSpaceDE w:val="0"/>
              <w:autoSpaceDN w:val="0"/>
              <w:adjustRightInd w:val="0"/>
              <w:ind w:left="392"/>
              <w:rPr>
                <w:rFonts w:asciiTheme="minorHAnsi" w:hAnsiTheme="minorHAnsi" w:cstheme="minorHAnsi"/>
                <w:szCs w:val="24"/>
                <w:lang w:val="fr-BE"/>
              </w:rPr>
            </w:pPr>
            <w:r w:rsidRPr="00F27925">
              <w:rPr>
                <w:rFonts w:asciiTheme="minorHAnsi" w:hAnsiTheme="minorHAnsi" w:cstheme="minorHAnsi"/>
                <w:b/>
                <w:szCs w:val="24"/>
                <w:lang w:val="fr-BE"/>
              </w:rPr>
              <w:t>CCPR</w:t>
            </w:r>
            <w:r w:rsidR="00AC44B0" w:rsidRPr="00F27925">
              <w:rPr>
                <w:rFonts w:asciiTheme="minorHAnsi" w:hAnsiTheme="minorHAnsi" w:cstheme="minorHAnsi"/>
                <w:b/>
                <w:szCs w:val="24"/>
                <w:lang w:val="fr-BE"/>
              </w:rPr>
              <w:t xml:space="preserve"> -  Pacte international relatif aux droits civils et politiques</w:t>
            </w:r>
            <w:r w:rsidR="00AC44B0" w:rsidRPr="00F27925">
              <w:rPr>
                <w:rFonts w:asciiTheme="minorHAnsi" w:hAnsiTheme="minorHAnsi" w:cstheme="minorHAnsi"/>
                <w:szCs w:val="24"/>
                <w:lang w:val="fr-BE"/>
              </w:rPr>
              <w:t xml:space="preserve"> : </w:t>
            </w:r>
          </w:p>
          <w:p w14:paraId="4F99DFC2" w14:textId="77777777" w:rsidR="00165918" w:rsidRPr="00F27925" w:rsidRDefault="00F73A35" w:rsidP="00165918">
            <w:pPr>
              <w:pStyle w:val="Lijstalinea"/>
              <w:numPr>
                <w:ilvl w:val="0"/>
                <w:numId w:val="5"/>
              </w:numPr>
              <w:rPr>
                <w:rFonts w:asciiTheme="minorHAnsi" w:hAnsiTheme="minorHAnsi" w:cstheme="minorHAnsi"/>
                <w:szCs w:val="24"/>
                <w:lang w:val="fr-BE"/>
              </w:rPr>
            </w:pPr>
            <w:r w:rsidRPr="00F27925">
              <w:rPr>
                <w:rFonts w:asciiTheme="minorHAnsi" w:hAnsiTheme="minorHAnsi" w:cstheme="minorHAnsi"/>
                <w:szCs w:val="24"/>
                <w:lang w:val="fr-BE"/>
              </w:rPr>
              <w:t xml:space="preserve">Dans le cadre </w:t>
            </w:r>
            <w:r w:rsidR="00165918" w:rsidRPr="00F27925">
              <w:rPr>
                <w:rFonts w:asciiTheme="minorHAnsi" w:hAnsiTheme="minorHAnsi" w:cstheme="minorHAnsi"/>
                <w:szCs w:val="24"/>
                <w:lang w:val="fr-BE"/>
              </w:rPr>
              <w:t xml:space="preserve">de la rédaction des réponses de la Belgique à la </w:t>
            </w:r>
            <w:r w:rsidR="00165918" w:rsidRPr="00CE5A36">
              <w:rPr>
                <w:rFonts w:asciiTheme="minorHAnsi" w:hAnsiTheme="minorHAnsi" w:cstheme="minorHAnsi"/>
                <w:i/>
                <w:szCs w:val="24"/>
                <w:lang w:val="fr-BE"/>
              </w:rPr>
              <w:t>List of Issues Prior to Reporting</w:t>
            </w:r>
            <w:r w:rsidR="00165918" w:rsidRPr="00F27925">
              <w:rPr>
                <w:rFonts w:asciiTheme="minorHAnsi" w:hAnsiTheme="minorHAnsi" w:cstheme="minorHAnsi"/>
                <w:szCs w:val="24"/>
                <w:lang w:val="fr-BE"/>
              </w:rPr>
              <w:t xml:space="preserve"> concernant le sixième rapport périodique de la Belgique en application du Pacte international relatif aux droits civils et politiques, </w:t>
            </w:r>
            <w:r w:rsidRPr="00F27925">
              <w:rPr>
                <w:rFonts w:asciiTheme="minorHAnsi" w:hAnsiTheme="minorHAnsi" w:cstheme="minorHAnsi"/>
                <w:szCs w:val="24"/>
                <w:lang w:val="fr-BE"/>
              </w:rPr>
              <w:t xml:space="preserve"> </w:t>
            </w:r>
            <w:r w:rsidR="00165918" w:rsidRPr="00F27925">
              <w:rPr>
                <w:rFonts w:asciiTheme="minorHAnsi" w:hAnsiTheme="minorHAnsi" w:cstheme="minorHAnsi"/>
                <w:szCs w:val="24"/>
                <w:lang w:val="fr-BE"/>
              </w:rPr>
              <w:t xml:space="preserve">en juin 2019, </w:t>
            </w:r>
            <w:r w:rsidRPr="00F27925">
              <w:rPr>
                <w:rFonts w:asciiTheme="minorHAnsi" w:hAnsiTheme="minorHAnsi" w:cstheme="minorHAnsi"/>
                <w:szCs w:val="24"/>
                <w:lang w:val="fr-BE"/>
              </w:rPr>
              <w:t>le secrétariat de la CNDE a transmis des informations au SPF Justice en charge de la coordination.</w:t>
            </w:r>
          </w:p>
          <w:p w14:paraId="111144F3" w14:textId="77777777" w:rsidR="00681819" w:rsidRPr="00F27925" w:rsidRDefault="00165918" w:rsidP="00681819">
            <w:pPr>
              <w:pStyle w:val="Lijstalinea"/>
              <w:numPr>
                <w:ilvl w:val="0"/>
                <w:numId w:val="5"/>
              </w:numPr>
              <w:rPr>
                <w:rFonts w:asciiTheme="minorHAnsi" w:hAnsiTheme="minorHAnsi" w:cstheme="minorHAnsi"/>
                <w:szCs w:val="24"/>
                <w:lang w:val="fr-BE"/>
              </w:rPr>
            </w:pPr>
            <w:r w:rsidRPr="00F27925">
              <w:rPr>
                <w:rFonts w:asciiTheme="minorHAnsi" w:hAnsiTheme="minorHAnsi" w:cstheme="minorHAnsi"/>
                <w:szCs w:val="24"/>
                <w:lang w:val="fr-BE"/>
              </w:rPr>
              <w:t xml:space="preserve">Dans ce cadre, l’Organe d’avis de la Commission nationale pour les droits de l’enfant (CNDE) a également transmis une partie de ses avis en guise « d’information d’organisations de la société civile » </w:t>
            </w:r>
            <w:r w:rsidR="00416E38" w:rsidRPr="00F27925">
              <w:rPr>
                <w:rFonts w:asciiTheme="minorHAnsi" w:hAnsiTheme="minorHAnsi" w:cstheme="minorHAnsi"/>
                <w:szCs w:val="24"/>
                <w:lang w:val="fr-BE"/>
              </w:rPr>
              <w:t>(septembre 2019</w:t>
            </w:r>
            <w:r w:rsidRPr="00F27925">
              <w:rPr>
                <w:rFonts w:asciiTheme="minorHAnsi" w:hAnsiTheme="minorHAnsi" w:cstheme="minorHAnsi"/>
                <w:szCs w:val="24"/>
                <w:lang w:val="fr-BE"/>
              </w:rPr>
              <w:t>, voir ci-dessous</w:t>
            </w:r>
            <w:r w:rsidR="00416E38" w:rsidRPr="00F27925">
              <w:rPr>
                <w:rFonts w:asciiTheme="minorHAnsi" w:hAnsiTheme="minorHAnsi" w:cstheme="minorHAnsi"/>
                <w:szCs w:val="24"/>
                <w:lang w:val="fr-BE"/>
              </w:rPr>
              <w:t>)</w:t>
            </w:r>
            <w:r w:rsidRPr="00F27925">
              <w:rPr>
                <w:rFonts w:asciiTheme="minorHAnsi" w:hAnsiTheme="minorHAnsi" w:cstheme="minorHAnsi"/>
                <w:szCs w:val="24"/>
                <w:lang w:val="fr-BE"/>
              </w:rPr>
              <w:t xml:space="preserve">. </w:t>
            </w:r>
          </w:p>
          <w:p w14:paraId="29A418AE" w14:textId="77777777" w:rsidR="00681819" w:rsidRPr="00F27925" w:rsidRDefault="00681819" w:rsidP="00681819">
            <w:pPr>
              <w:rPr>
                <w:rFonts w:asciiTheme="minorHAnsi" w:hAnsiTheme="minorHAnsi" w:cstheme="minorHAnsi"/>
                <w:szCs w:val="24"/>
                <w:lang w:val="fr-BE"/>
              </w:rPr>
            </w:pPr>
          </w:p>
          <w:p w14:paraId="64A43F32" w14:textId="5E8EDC3E" w:rsidR="00416E38" w:rsidRPr="00F27925" w:rsidRDefault="00F73A35" w:rsidP="00C21924">
            <w:pPr>
              <w:pStyle w:val="Lijstalinea"/>
              <w:numPr>
                <w:ilvl w:val="0"/>
                <w:numId w:val="22"/>
              </w:numPr>
              <w:ind w:left="392"/>
              <w:rPr>
                <w:rFonts w:asciiTheme="minorHAnsi" w:hAnsiTheme="minorHAnsi" w:cstheme="minorHAnsi"/>
                <w:szCs w:val="24"/>
                <w:lang w:val="fr-BE"/>
              </w:rPr>
            </w:pPr>
            <w:r w:rsidRPr="00F27925">
              <w:rPr>
                <w:rFonts w:asciiTheme="minorHAnsi" w:hAnsiTheme="minorHAnsi" w:cstheme="minorHAnsi"/>
                <w:b/>
                <w:szCs w:val="24"/>
                <w:lang w:val="fr-BE"/>
              </w:rPr>
              <w:t>CESCR - Pacte relatif aux droits économiques, sociaux et culturels</w:t>
            </w:r>
            <w:r w:rsidRPr="00F27925">
              <w:rPr>
                <w:rFonts w:asciiTheme="minorHAnsi" w:hAnsiTheme="minorHAnsi" w:cstheme="minorHAnsi"/>
                <w:szCs w:val="24"/>
                <w:lang w:val="fr-BE"/>
              </w:rPr>
              <w:t xml:space="preserve"> : </w:t>
            </w:r>
            <w:r w:rsidR="00AC44B0" w:rsidRPr="00F27925">
              <w:rPr>
                <w:rFonts w:asciiTheme="minorHAnsi" w:hAnsiTheme="minorHAnsi" w:cstheme="minorHAnsi"/>
                <w:szCs w:val="24"/>
                <w:lang w:val="fr-BE"/>
              </w:rPr>
              <w:t xml:space="preserve">En mars </w:t>
            </w:r>
            <w:r w:rsidR="00681819" w:rsidRPr="00F27925">
              <w:rPr>
                <w:rFonts w:asciiTheme="minorHAnsi" w:hAnsiTheme="minorHAnsi" w:cstheme="minorHAnsi"/>
                <w:szCs w:val="24"/>
                <w:lang w:val="fr-BE"/>
              </w:rPr>
              <w:t xml:space="preserve">– avril </w:t>
            </w:r>
            <w:r w:rsidR="00AC44B0" w:rsidRPr="00F27925">
              <w:rPr>
                <w:rFonts w:asciiTheme="minorHAnsi" w:hAnsiTheme="minorHAnsi" w:cstheme="minorHAnsi"/>
                <w:szCs w:val="24"/>
                <w:lang w:val="fr-BE"/>
              </w:rPr>
              <w:t>2019</w:t>
            </w:r>
            <w:r w:rsidR="00681819" w:rsidRPr="00F27925">
              <w:rPr>
                <w:rFonts w:asciiTheme="minorHAnsi" w:hAnsiTheme="minorHAnsi" w:cstheme="minorHAnsi"/>
                <w:szCs w:val="24"/>
                <w:lang w:val="fr-BE"/>
              </w:rPr>
              <w:t>,</w:t>
            </w:r>
            <w:r w:rsidR="00AC44B0" w:rsidRPr="00F27925">
              <w:rPr>
                <w:rFonts w:asciiTheme="minorHAnsi" w:hAnsiTheme="minorHAnsi" w:cstheme="minorHAnsi"/>
                <w:szCs w:val="24"/>
                <w:lang w:val="fr-BE"/>
              </w:rPr>
              <w:t xml:space="preserve"> </w:t>
            </w:r>
            <w:r w:rsidR="00681819" w:rsidRPr="00F27925">
              <w:rPr>
                <w:rFonts w:asciiTheme="minorHAnsi" w:hAnsiTheme="minorHAnsi" w:cstheme="minorHAnsi"/>
                <w:szCs w:val="24"/>
                <w:lang w:val="fr-BE"/>
              </w:rPr>
              <w:t xml:space="preserve"> la CNDE a participé à la coordination de la réponse à deux questions dans le cadre du rapportage au Comité des droits économiques, sociaux et culturels des Nations unies : question 20 (violences domestiques) et question 21 (pauvreté). Ceci de concert avec  l’Institut pour l’Egalité des Femmes et des Hommes pour la question concernant les violences domestiques. Celle concernant la pauvreté contient également des inputs de </w:t>
            </w:r>
            <w:proofErr w:type="spellStart"/>
            <w:r w:rsidR="00681819" w:rsidRPr="00F27925">
              <w:rPr>
                <w:rFonts w:asciiTheme="minorHAnsi" w:hAnsiTheme="minorHAnsi" w:cstheme="minorHAnsi"/>
                <w:szCs w:val="24"/>
                <w:lang w:val="fr-BE"/>
              </w:rPr>
              <w:t>Statbel</w:t>
            </w:r>
            <w:proofErr w:type="spellEnd"/>
            <w:r w:rsidR="00681819" w:rsidRPr="00F27925">
              <w:rPr>
                <w:rFonts w:asciiTheme="minorHAnsi" w:hAnsiTheme="minorHAnsi" w:cstheme="minorHAnsi"/>
                <w:szCs w:val="24"/>
                <w:lang w:val="fr-BE"/>
              </w:rPr>
              <w:t xml:space="preserve"> et du SPP Intégration sociale. </w:t>
            </w:r>
          </w:p>
          <w:p w14:paraId="5FA7FEF4" w14:textId="77777777" w:rsidR="00681819" w:rsidRPr="00F27925" w:rsidRDefault="00681819" w:rsidP="00681819">
            <w:pPr>
              <w:pStyle w:val="Lijstalinea"/>
              <w:ind w:left="392"/>
              <w:rPr>
                <w:rFonts w:asciiTheme="minorHAnsi" w:hAnsiTheme="minorHAnsi" w:cstheme="minorHAnsi"/>
                <w:color w:val="92D050"/>
                <w:szCs w:val="24"/>
                <w:lang w:val="fr-BE"/>
              </w:rPr>
            </w:pPr>
          </w:p>
          <w:p w14:paraId="2A35BAC9" w14:textId="53A34EB6" w:rsidR="0097001D" w:rsidRPr="00F27925" w:rsidRDefault="00681819" w:rsidP="009042E8">
            <w:pPr>
              <w:pStyle w:val="Lijstalinea"/>
              <w:numPr>
                <w:ilvl w:val="0"/>
                <w:numId w:val="4"/>
              </w:numPr>
              <w:autoSpaceDE w:val="0"/>
              <w:autoSpaceDN w:val="0"/>
              <w:adjustRightInd w:val="0"/>
              <w:ind w:left="392"/>
              <w:rPr>
                <w:rFonts w:asciiTheme="minorHAnsi" w:hAnsiTheme="minorHAnsi" w:cstheme="minorHAnsi"/>
                <w:szCs w:val="24"/>
                <w:lang w:val="fr-BE"/>
              </w:rPr>
            </w:pPr>
            <w:r w:rsidRPr="00F27925">
              <w:rPr>
                <w:rFonts w:asciiTheme="minorHAnsi" w:hAnsiTheme="minorHAnsi" w:cstheme="minorHAnsi"/>
                <w:b/>
                <w:szCs w:val="24"/>
                <w:lang w:val="fr-BE"/>
              </w:rPr>
              <w:t>CRPD - Convention des Nations u</w:t>
            </w:r>
            <w:r w:rsidR="00AC44B0" w:rsidRPr="00F27925">
              <w:rPr>
                <w:rFonts w:asciiTheme="minorHAnsi" w:hAnsiTheme="minorHAnsi" w:cstheme="minorHAnsi"/>
                <w:b/>
                <w:szCs w:val="24"/>
                <w:lang w:val="fr-BE"/>
              </w:rPr>
              <w:t>nies relative aux droits des personnes handicapées</w:t>
            </w:r>
            <w:r w:rsidR="00AC44B0" w:rsidRPr="00F27925">
              <w:rPr>
                <w:rFonts w:asciiTheme="minorHAnsi" w:hAnsiTheme="minorHAnsi" w:cstheme="minorHAnsi"/>
                <w:szCs w:val="24"/>
                <w:lang w:val="fr-BE"/>
              </w:rPr>
              <w:t xml:space="preserve"> : </w:t>
            </w:r>
            <w:r w:rsidRPr="00F27925">
              <w:rPr>
                <w:rFonts w:asciiTheme="minorHAnsi" w:hAnsiTheme="minorHAnsi" w:cstheme="minorHAnsi"/>
                <w:szCs w:val="24"/>
                <w:lang w:val="fr-BE"/>
              </w:rPr>
              <w:t>L</w:t>
            </w:r>
            <w:r w:rsidR="00D56FCC" w:rsidRPr="00F27925">
              <w:rPr>
                <w:rFonts w:asciiTheme="minorHAnsi" w:hAnsiTheme="minorHAnsi" w:cstheme="minorHAnsi"/>
                <w:szCs w:val="24"/>
                <w:lang w:val="fr-BE"/>
              </w:rPr>
              <w:t>a CNDE a été sollicité</w:t>
            </w:r>
            <w:r w:rsidR="00AC44B0" w:rsidRPr="00F27925">
              <w:rPr>
                <w:rFonts w:asciiTheme="minorHAnsi" w:hAnsiTheme="minorHAnsi" w:cstheme="minorHAnsi"/>
                <w:szCs w:val="24"/>
                <w:lang w:val="fr-BE"/>
              </w:rPr>
              <w:t>e dans le cadre du rapportage</w:t>
            </w:r>
            <w:r w:rsidR="00D56FCC" w:rsidRPr="00F27925">
              <w:rPr>
                <w:rFonts w:asciiTheme="minorHAnsi" w:hAnsiTheme="minorHAnsi" w:cstheme="minorHAnsi"/>
                <w:szCs w:val="24"/>
                <w:lang w:val="fr-BE"/>
              </w:rPr>
              <w:t xml:space="preserve"> pour rendre un contribution sur  les enfants handicapés (art. 7) et  le droit d'être à l'abri de l'exploitation, de la violence et des mauvais traitements (art. 16).</w:t>
            </w:r>
            <w:r w:rsidRPr="00F27925">
              <w:rPr>
                <w:rFonts w:asciiTheme="minorHAnsi" w:hAnsiTheme="minorHAnsi" w:cstheme="minorHAnsi"/>
                <w:szCs w:val="24"/>
                <w:lang w:val="fr-BE"/>
              </w:rPr>
              <w:t xml:space="preserve"> Réponse à ces questions a été donnée en octobre 2019 sur base des contributions des points de contact dans les administrations. </w:t>
            </w:r>
          </w:p>
          <w:p w14:paraId="34BE3B81" w14:textId="77777777" w:rsidR="00013ED9" w:rsidRPr="00F27925" w:rsidRDefault="00013ED9" w:rsidP="00A72511">
            <w:pPr>
              <w:rPr>
                <w:rFonts w:asciiTheme="minorHAnsi" w:hAnsiTheme="minorHAnsi" w:cstheme="minorHAnsi"/>
                <w:b/>
                <w:color w:val="92D050"/>
                <w:szCs w:val="24"/>
                <w:lang w:val="fr-BE"/>
              </w:rPr>
            </w:pPr>
          </w:p>
        </w:tc>
      </w:tr>
    </w:tbl>
    <w:p w14:paraId="0441ED34" w14:textId="77777777" w:rsidR="00AC44B0" w:rsidRPr="00F27925" w:rsidRDefault="00AC44B0" w:rsidP="00A72511">
      <w:pPr>
        <w:spacing w:after="200" w:line="276" w:lineRule="auto"/>
        <w:rPr>
          <w:rFonts w:asciiTheme="minorHAnsi" w:hAnsiTheme="minorHAnsi" w:cstheme="minorHAnsi"/>
          <w:szCs w:val="24"/>
          <w:lang w:val="fr-BE"/>
        </w:rPr>
      </w:pPr>
    </w:p>
    <w:tbl>
      <w:tblPr>
        <w:tblStyle w:val="Tabelraster"/>
        <w:tblpPr w:leftFromText="180" w:rightFromText="180" w:vertAnchor="text" w:horzAnchor="margin" w:tblpY="699"/>
        <w:tblW w:w="0" w:type="auto"/>
        <w:tblLook w:val="04A0" w:firstRow="1" w:lastRow="0" w:firstColumn="1" w:lastColumn="0" w:noHBand="0" w:noVBand="1"/>
      </w:tblPr>
      <w:tblGrid>
        <w:gridCol w:w="1879"/>
        <w:gridCol w:w="7183"/>
      </w:tblGrid>
      <w:tr w:rsidR="00E013D6" w:rsidRPr="006907E6" w14:paraId="29D1EB04" w14:textId="77777777" w:rsidTr="006924A5">
        <w:trPr>
          <w:trHeight w:val="657"/>
        </w:trPr>
        <w:tc>
          <w:tcPr>
            <w:tcW w:w="9062" w:type="dxa"/>
            <w:gridSpan w:val="2"/>
            <w:shd w:val="clear" w:color="auto" w:fill="00ADD0" w:themeFill="accent1"/>
          </w:tcPr>
          <w:p w14:paraId="18B34C6A" w14:textId="387355A7" w:rsidR="00E013D6" w:rsidRPr="00760B0C" w:rsidRDefault="005C6179" w:rsidP="00472BDD">
            <w:pPr>
              <w:jc w:val="center"/>
              <w:rPr>
                <w:rFonts w:asciiTheme="minorHAnsi" w:hAnsiTheme="minorHAnsi" w:cstheme="minorHAnsi"/>
                <w:smallCaps/>
                <w:szCs w:val="24"/>
                <w:lang w:val="fr-BE"/>
              </w:rPr>
            </w:pPr>
            <w:r w:rsidRPr="00760B0C">
              <w:rPr>
                <w:rFonts w:asciiTheme="minorHAnsi" w:hAnsiTheme="minorHAnsi" w:cstheme="minorHAnsi"/>
                <w:smallCaps/>
                <w:szCs w:val="24"/>
                <w:lang w:val="fr-BE"/>
              </w:rPr>
              <w:t>Objectif</w:t>
            </w:r>
            <w:r w:rsidR="00E013D6" w:rsidRPr="00760B0C">
              <w:rPr>
                <w:rFonts w:asciiTheme="minorHAnsi" w:hAnsiTheme="minorHAnsi" w:cstheme="minorHAnsi"/>
                <w:smallCaps/>
                <w:szCs w:val="24"/>
                <w:lang w:val="fr-BE"/>
              </w:rPr>
              <w:t xml:space="preserve"> 3</w:t>
            </w:r>
          </w:p>
          <w:p w14:paraId="31872CE4" w14:textId="467AA21C" w:rsidR="00E013D6" w:rsidRPr="00760B0C" w:rsidRDefault="00760B0C" w:rsidP="00A72511">
            <w:pPr>
              <w:tabs>
                <w:tab w:val="left" w:pos="1740"/>
              </w:tabs>
              <w:rPr>
                <w:rFonts w:asciiTheme="minorHAnsi" w:hAnsiTheme="minorHAnsi" w:cstheme="minorHAnsi"/>
                <w:b/>
                <w:szCs w:val="24"/>
                <w:lang w:val="fr-BE"/>
              </w:rPr>
            </w:pPr>
            <w:r w:rsidRPr="00760B0C">
              <w:rPr>
                <w:rFonts w:asciiTheme="minorHAnsi" w:hAnsiTheme="minorHAnsi" w:cstheme="minorHAnsi"/>
                <w:b/>
                <w:szCs w:val="24"/>
                <w:lang w:val="fr-BE"/>
              </w:rPr>
              <w:t>Prendre les mesures nécessaires pour coordonner la collecte, l'analyse et le traitement de données concernant la mise en œuvre des droits de l’enfant</w:t>
            </w:r>
          </w:p>
        </w:tc>
      </w:tr>
      <w:tr w:rsidR="00E013D6" w:rsidRPr="006907E6" w14:paraId="3A5885AA" w14:textId="77777777" w:rsidTr="006924A5">
        <w:trPr>
          <w:trHeight w:val="657"/>
        </w:trPr>
        <w:tc>
          <w:tcPr>
            <w:tcW w:w="1879" w:type="dxa"/>
            <w:shd w:val="clear" w:color="auto" w:fill="D9D9D9" w:themeFill="background1" w:themeFillShade="D9"/>
          </w:tcPr>
          <w:p w14:paraId="597C33BB" w14:textId="574561D4" w:rsidR="00E013D6"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C97ECD" w:rsidRPr="00F27925">
              <w:rPr>
                <w:rFonts w:asciiTheme="minorHAnsi" w:hAnsiTheme="minorHAnsi" w:cstheme="minorHAnsi"/>
                <w:szCs w:val="24"/>
              </w:rPr>
              <w:t>3</w:t>
            </w:r>
            <w:r w:rsidR="007E451B" w:rsidRPr="00F27925">
              <w:rPr>
                <w:rFonts w:asciiTheme="minorHAnsi" w:hAnsiTheme="minorHAnsi" w:cstheme="minorHAnsi"/>
                <w:szCs w:val="24"/>
              </w:rPr>
              <w:t>.1</w:t>
            </w:r>
          </w:p>
          <w:p w14:paraId="7531B72A" w14:textId="58B77F75" w:rsidR="00AC44B0" w:rsidRPr="00F27925" w:rsidRDefault="00AC44B0" w:rsidP="00760B0C">
            <w:pPr>
              <w:rPr>
                <w:rFonts w:asciiTheme="minorHAnsi" w:hAnsiTheme="minorHAnsi" w:cstheme="minorHAnsi"/>
                <w:szCs w:val="24"/>
              </w:rPr>
            </w:pPr>
            <w:r w:rsidRPr="00F27925">
              <w:rPr>
                <w:rFonts w:asciiTheme="minorHAnsi" w:hAnsiTheme="minorHAnsi" w:cstheme="minorHAnsi"/>
                <w:szCs w:val="24"/>
              </w:rPr>
              <w:t xml:space="preserve">(2018 </w:t>
            </w:r>
            <w:r w:rsidR="00760B0C">
              <w:rPr>
                <w:rFonts w:asciiTheme="minorHAnsi" w:hAnsiTheme="minorHAnsi" w:cstheme="minorHAnsi"/>
                <w:szCs w:val="24"/>
              </w:rPr>
              <w:t>et</w:t>
            </w:r>
            <w:r w:rsidRPr="00F27925">
              <w:rPr>
                <w:rFonts w:asciiTheme="minorHAnsi" w:hAnsiTheme="minorHAnsi" w:cstheme="minorHAnsi"/>
                <w:szCs w:val="24"/>
              </w:rPr>
              <w:t xml:space="preserve"> 2019)</w:t>
            </w:r>
          </w:p>
        </w:tc>
        <w:tc>
          <w:tcPr>
            <w:tcW w:w="7183" w:type="dxa"/>
            <w:shd w:val="clear" w:color="auto" w:fill="D9D9D9" w:themeFill="background1" w:themeFillShade="D9"/>
          </w:tcPr>
          <w:p w14:paraId="0F974C58" w14:textId="05DD244B" w:rsidR="00C97ECD" w:rsidRPr="00760B0C" w:rsidRDefault="00760B0C" w:rsidP="00A72511">
            <w:pPr>
              <w:rPr>
                <w:rFonts w:asciiTheme="minorHAnsi" w:hAnsiTheme="minorHAnsi" w:cstheme="minorHAnsi"/>
                <w:szCs w:val="24"/>
                <w:lang w:val="fr-BE"/>
              </w:rPr>
            </w:pPr>
            <w:r w:rsidRPr="00760B0C">
              <w:rPr>
                <w:rFonts w:asciiTheme="minorHAnsi" w:hAnsiTheme="minorHAnsi" w:cs="Times New Roman"/>
                <w:lang w:val="fr-BE"/>
              </w:rPr>
              <w:t xml:space="preserve">Actualisation </w:t>
            </w:r>
            <w:r w:rsidRPr="00760B0C">
              <w:rPr>
                <w:rFonts w:asciiTheme="minorHAnsi" w:hAnsiTheme="minorHAnsi"/>
                <w:lang w:val="fr-BE"/>
              </w:rPr>
              <w:t xml:space="preserve">des indicateurs nationaux des droits de l’enfant </w:t>
            </w:r>
          </w:p>
        </w:tc>
      </w:tr>
      <w:tr w:rsidR="00E013D6" w:rsidRPr="00F27925" w14:paraId="3BF86733" w14:textId="77777777" w:rsidTr="006924A5">
        <w:trPr>
          <w:trHeight w:val="657"/>
        </w:trPr>
        <w:tc>
          <w:tcPr>
            <w:tcW w:w="1879" w:type="dxa"/>
            <w:shd w:val="clear" w:color="auto" w:fill="F3F3F1" w:themeFill="background2" w:themeFillTint="33"/>
          </w:tcPr>
          <w:p w14:paraId="5B410C65" w14:textId="77777777" w:rsidR="00E013D6" w:rsidRPr="00F27925" w:rsidRDefault="00E013D6" w:rsidP="00A72511">
            <w:pPr>
              <w:rPr>
                <w:rFonts w:asciiTheme="minorHAnsi" w:hAnsiTheme="minorHAnsi" w:cstheme="minorHAnsi"/>
                <w:szCs w:val="24"/>
              </w:rPr>
            </w:pPr>
            <w:r w:rsidRPr="00F27925">
              <w:rPr>
                <w:rFonts w:asciiTheme="minorHAnsi" w:hAnsiTheme="minorHAnsi" w:cstheme="minorHAnsi"/>
                <w:szCs w:val="24"/>
              </w:rPr>
              <w:t>Budget</w:t>
            </w:r>
          </w:p>
        </w:tc>
        <w:tc>
          <w:tcPr>
            <w:tcW w:w="7183" w:type="dxa"/>
          </w:tcPr>
          <w:p w14:paraId="362D40FD" w14:textId="0123063A" w:rsidR="00AC44B0" w:rsidRPr="00F27925" w:rsidRDefault="00AC44B0" w:rsidP="00AC44B0">
            <w:pPr>
              <w:rPr>
                <w:rFonts w:asciiTheme="minorHAnsi" w:hAnsiTheme="minorHAnsi" w:cstheme="minorHAnsi"/>
                <w:szCs w:val="24"/>
                <w:lang w:val="fr-FR"/>
              </w:rPr>
            </w:pPr>
            <w:r w:rsidRPr="00F27925">
              <w:rPr>
                <w:rFonts w:asciiTheme="minorHAnsi" w:hAnsiTheme="minorHAnsi" w:cstheme="minorHAnsi"/>
                <w:szCs w:val="24"/>
                <w:lang w:val="fr-FR"/>
              </w:rPr>
              <w:t>Voir activité 1.2 (2018)</w:t>
            </w:r>
          </w:p>
          <w:p w14:paraId="69855AC7" w14:textId="77777777" w:rsidR="00E013D6" w:rsidRPr="00F27925" w:rsidRDefault="00E013D6" w:rsidP="00A72511">
            <w:pPr>
              <w:rPr>
                <w:rFonts w:asciiTheme="minorHAnsi" w:hAnsiTheme="minorHAnsi" w:cstheme="minorHAnsi"/>
                <w:b/>
                <w:color w:val="00ADD0" w:themeColor="accent1"/>
                <w:szCs w:val="24"/>
              </w:rPr>
            </w:pPr>
          </w:p>
        </w:tc>
      </w:tr>
      <w:tr w:rsidR="00E013D6" w:rsidRPr="00F27925" w14:paraId="10654559" w14:textId="77777777" w:rsidTr="006924A5">
        <w:trPr>
          <w:trHeight w:val="657"/>
        </w:trPr>
        <w:tc>
          <w:tcPr>
            <w:tcW w:w="1879" w:type="dxa"/>
            <w:shd w:val="clear" w:color="auto" w:fill="F3F3F1" w:themeFill="background2" w:themeFillTint="33"/>
          </w:tcPr>
          <w:p w14:paraId="439BE060" w14:textId="7374CDD4" w:rsidR="00E013D6"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83" w:type="dxa"/>
          </w:tcPr>
          <w:p w14:paraId="0008AC42" w14:textId="031DBE14" w:rsidR="00013ED9" w:rsidRPr="00F27925" w:rsidRDefault="00377929" w:rsidP="00AC44B0">
            <w:pPr>
              <w:rPr>
                <w:rFonts w:asciiTheme="minorHAnsi" w:hAnsiTheme="minorHAnsi" w:cstheme="minorHAnsi"/>
                <w:b/>
                <w:color w:val="00ADD0" w:themeColor="accent1"/>
                <w:szCs w:val="24"/>
              </w:rPr>
            </w:pPr>
            <w:r w:rsidRPr="00F27925">
              <w:rPr>
                <w:rFonts w:asciiTheme="minorHAnsi" w:hAnsiTheme="minorHAnsi" w:cstheme="minorHAnsi"/>
                <w:szCs w:val="24"/>
                <w:lang w:val="fr-FR"/>
              </w:rPr>
              <w:t>Voir activité 1.2</w:t>
            </w:r>
            <w:r w:rsidR="00AC44B0" w:rsidRPr="00F27925">
              <w:rPr>
                <w:rFonts w:asciiTheme="minorHAnsi" w:hAnsiTheme="minorHAnsi" w:cstheme="minorHAnsi"/>
                <w:szCs w:val="24"/>
                <w:lang w:val="fr-FR"/>
              </w:rPr>
              <w:t xml:space="preserve"> (2018)</w:t>
            </w:r>
          </w:p>
          <w:p w14:paraId="67C51FE3" w14:textId="77777777" w:rsidR="00013ED9" w:rsidRPr="00F27925" w:rsidRDefault="00013ED9" w:rsidP="00A72511">
            <w:pPr>
              <w:ind w:firstLine="720"/>
              <w:rPr>
                <w:rFonts w:asciiTheme="minorHAnsi" w:hAnsiTheme="minorHAnsi" w:cstheme="minorHAnsi"/>
                <w:b/>
                <w:color w:val="00ADD0" w:themeColor="accent1"/>
                <w:szCs w:val="24"/>
              </w:rPr>
            </w:pPr>
          </w:p>
        </w:tc>
      </w:tr>
      <w:tr w:rsidR="00E013D6" w:rsidRPr="006907E6" w14:paraId="7EF4C53D" w14:textId="77777777" w:rsidTr="006924A5">
        <w:trPr>
          <w:trHeight w:val="657"/>
        </w:trPr>
        <w:tc>
          <w:tcPr>
            <w:tcW w:w="1879" w:type="dxa"/>
            <w:shd w:val="clear" w:color="auto" w:fill="D9D9D9" w:themeFill="background1" w:themeFillShade="D9"/>
          </w:tcPr>
          <w:p w14:paraId="18222E71" w14:textId="36B3B4D1" w:rsidR="00C97ECD"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7E451B" w:rsidRPr="00F27925">
              <w:rPr>
                <w:rFonts w:asciiTheme="minorHAnsi" w:hAnsiTheme="minorHAnsi" w:cstheme="minorHAnsi"/>
                <w:szCs w:val="24"/>
              </w:rPr>
              <w:t>3.2</w:t>
            </w:r>
          </w:p>
          <w:p w14:paraId="725C66FC" w14:textId="13BA671D" w:rsidR="00E013D6" w:rsidRPr="00F27925" w:rsidRDefault="008B399C" w:rsidP="00A72511">
            <w:pPr>
              <w:rPr>
                <w:rFonts w:asciiTheme="minorHAnsi" w:hAnsiTheme="minorHAnsi" w:cstheme="minorHAnsi"/>
                <w:szCs w:val="24"/>
              </w:rPr>
            </w:pPr>
            <w:r w:rsidRPr="00F27925">
              <w:rPr>
                <w:rFonts w:asciiTheme="minorHAnsi" w:hAnsiTheme="minorHAnsi" w:cstheme="minorHAnsi"/>
                <w:szCs w:val="24"/>
              </w:rPr>
              <w:t>(2018)</w:t>
            </w:r>
          </w:p>
        </w:tc>
        <w:tc>
          <w:tcPr>
            <w:tcW w:w="7183" w:type="dxa"/>
            <w:shd w:val="clear" w:color="auto" w:fill="D9D9D9" w:themeFill="background1" w:themeFillShade="D9"/>
          </w:tcPr>
          <w:p w14:paraId="20808ED8" w14:textId="706FB386" w:rsidR="00C97ECD" w:rsidRPr="00760B0C" w:rsidRDefault="00760B0C" w:rsidP="00A72511">
            <w:pPr>
              <w:rPr>
                <w:rFonts w:asciiTheme="minorHAnsi" w:hAnsiTheme="minorHAnsi" w:cstheme="minorHAnsi"/>
                <w:b/>
                <w:szCs w:val="24"/>
                <w:lang w:val="fr-BE"/>
              </w:rPr>
            </w:pPr>
            <w:r w:rsidRPr="00760B0C">
              <w:rPr>
                <w:rFonts w:asciiTheme="minorHAnsi" w:hAnsiTheme="minorHAnsi"/>
                <w:lang w:val="fr-BE"/>
              </w:rPr>
              <w:t>Publication ‘</w:t>
            </w:r>
            <w:proofErr w:type="spellStart"/>
            <w:r w:rsidRPr="00760B0C">
              <w:rPr>
                <w:rFonts w:asciiTheme="minorHAnsi" w:hAnsiTheme="minorHAnsi"/>
                <w:i/>
                <w:lang w:val="fr-BE"/>
              </w:rPr>
              <w:t>userfriendly</w:t>
            </w:r>
            <w:proofErr w:type="spellEnd"/>
            <w:r w:rsidRPr="00760B0C">
              <w:rPr>
                <w:rFonts w:asciiTheme="minorHAnsi" w:hAnsiTheme="minorHAnsi"/>
                <w:i/>
                <w:lang w:val="fr-BE"/>
              </w:rPr>
              <w:t>’</w:t>
            </w:r>
            <w:r w:rsidRPr="00760B0C">
              <w:rPr>
                <w:rFonts w:asciiTheme="minorHAnsi" w:hAnsiTheme="minorHAnsi"/>
                <w:lang w:val="fr-BE"/>
              </w:rPr>
              <w:t xml:space="preserve"> des indicateurs actualisés</w:t>
            </w:r>
            <w:r w:rsidRPr="00760B0C">
              <w:rPr>
                <w:rFonts w:asciiTheme="minorHAnsi" w:hAnsiTheme="minorHAnsi" w:cstheme="minorHAnsi"/>
                <w:b/>
                <w:szCs w:val="24"/>
                <w:lang w:val="fr-BE"/>
              </w:rPr>
              <w:t xml:space="preserve"> </w:t>
            </w:r>
          </w:p>
        </w:tc>
      </w:tr>
      <w:tr w:rsidR="00C35583" w:rsidRPr="00F27925" w14:paraId="73BCF40A" w14:textId="77777777" w:rsidTr="00C35583">
        <w:trPr>
          <w:trHeight w:val="657"/>
        </w:trPr>
        <w:tc>
          <w:tcPr>
            <w:tcW w:w="1879" w:type="dxa"/>
            <w:shd w:val="clear" w:color="auto" w:fill="F3F3F1" w:themeFill="background2" w:themeFillTint="33"/>
          </w:tcPr>
          <w:p w14:paraId="1D6F4E33" w14:textId="54CB0109" w:rsidR="00C35583" w:rsidRPr="00F27925" w:rsidRDefault="00C35583" w:rsidP="00C35583">
            <w:pPr>
              <w:rPr>
                <w:rFonts w:asciiTheme="minorHAnsi" w:hAnsiTheme="minorHAnsi" w:cstheme="minorHAnsi"/>
                <w:szCs w:val="24"/>
              </w:rPr>
            </w:pPr>
            <w:r w:rsidRPr="00F27925">
              <w:rPr>
                <w:rFonts w:asciiTheme="minorHAnsi" w:hAnsiTheme="minorHAnsi" w:cstheme="minorHAnsi"/>
                <w:szCs w:val="24"/>
              </w:rPr>
              <w:t>Budget</w:t>
            </w:r>
          </w:p>
        </w:tc>
        <w:tc>
          <w:tcPr>
            <w:tcW w:w="7183" w:type="dxa"/>
            <w:shd w:val="clear" w:color="auto" w:fill="auto"/>
          </w:tcPr>
          <w:p w14:paraId="5217BD10" w14:textId="63788B2B" w:rsidR="00C35583" w:rsidRPr="00F27925" w:rsidRDefault="001B0E62" w:rsidP="00C35583">
            <w:pPr>
              <w:rPr>
                <w:rFonts w:asciiTheme="minorHAnsi" w:hAnsiTheme="minorHAnsi" w:cstheme="minorHAnsi"/>
                <w:color w:val="00ADD0" w:themeColor="accent1"/>
                <w:szCs w:val="24"/>
              </w:rPr>
            </w:pPr>
            <w:r w:rsidRPr="00F27925">
              <w:rPr>
                <w:rFonts w:asciiTheme="minorHAnsi" w:hAnsiTheme="minorHAnsi" w:cstheme="minorHAnsi"/>
                <w:szCs w:val="24"/>
              </w:rPr>
              <w:t>0,00€</w:t>
            </w:r>
          </w:p>
        </w:tc>
      </w:tr>
      <w:tr w:rsidR="00C35583" w:rsidRPr="006907E6" w14:paraId="49F21589" w14:textId="77777777" w:rsidTr="00C35583">
        <w:trPr>
          <w:trHeight w:val="657"/>
        </w:trPr>
        <w:tc>
          <w:tcPr>
            <w:tcW w:w="1879" w:type="dxa"/>
            <w:shd w:val="clear" w:color="auto" w:fill="F3F3F1" w:themeFill="background2" w:themeFillTint="33"/>
          </w:tcPr>
          <w:p w14:paraId="399A9D6D" w14:textId="710A05AD" w:rsidR="00C35583" w:rsidRPr="00F27925" w:rsidRDefault="005C6179" w:rsidP="00C3558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83" w:type="dxa"/>
            <w:shd w:val="clear" w:color="auto" w:fill="auto"/>
          </w:tcPr>
          <w:p w14:paraId="57866004" w14:textId="322CE6AD" w:rsidR="007E451B" w:rsidRPr="00F27925" w:rsidRDefault="007E451B" w:rsidP="00C35583">
            <w:pPr>
              <w:rPr>
                <w:rFonts w:asciiTheme="minorHAnsi" w:hAnsiTheme="minorHAnsi" w:cstheme="minorHAnsi"/>
                <w:szCs w:val="24"/>
                <w:lang w:val="fr-FR"/>
              </w:rPr>
            </w:pPr>
            <w:r w:rsidRPr="00F27925">
              <w:rPr>
                <w:rFonts w:asciiTheme="minorHAnsi" w:hAnsiTheme="minorHAnsi" w:cstheme="minorHAnsi"/>
                <w:szCs w:val="24"/>
                <w:lang w:val="fr-FR"/>
              </w:rPr>
              <w:t xml:space="preserve">Comme évoqué à l’activité 1.2, l’actualisation des indicateurs a en 2018 été limitée à une actualisation purement chiffrée </w:t>
            </w:r>
            <w:r w:rsidRPr="00F27925">
              <w:rPr>
                <w:rFonts w:asciiTheme="minorHAnsi" w:hAnsiTheme="minorHAnsi" w:cstheme="minorHAnsi"/>
                <w:szCs w:val="24"/>
                <w:lang w:val="fr-BE"/>
              </w:rPr>
              <w:t xml:space="preserve"> en vue du dialogue interactif avec le Comité des droits de l’enfant</w:t>
            </w:r>
            <w:r w:rsidRPr="00F27925">
              <w:rPr>
                <w:rFonts w:asciiTheme="minorHAnsi" w:hAnsiTheme="minorHAnsi" w:cstheme="minorHAnsi"/>
                <w:szCs w:val="24"/>
                <w:lang w:val="fr-FR"/>
              </w:rPr>
              <w:t>. La réalisation d’une publication ‘</w:t>
            </w:r>
            <w:proofErr w:type="spellStart"/>
            <w:r w:rsidRPr="00CE5A36">
              <w:rPr>
                <w:rFonts w:asciiTheme="minorHAnsi" w:hAnsiTheme="minorHAnsi" w:cstheme="minorHAnsi"/>
                <w:i/>
                <w:szCs w:val="24"/>
                <w:lang w:val="fr-FR"/>
              </w:rPr>
              <w:t>userfriendly</w:t>
            </w:r>
            <w:proofErr w:type="spellEnd"/>
            <w:r w:rsidRPr="00CE5A36">
              <w:rPr>
                <w:rFonts w:asciiTheme="minorHAnsi" w:hAnsiTheme="minorHAnsi" w:cstheme="minorHAnsi"/>
                <w:i/>
                <w:szCs w:val="24"/>
                <w:lang w:val="fr-FR"/>
              </w:rPr>
              <w:t>’</w:t>
            </w:r>
            <w:r w:rsidRPr="00F27925">
              <w:rPr>
                <w:rFonts w:asciiTheme="minorHAnsi" w:hAnsiTheme="minorHAnsi" w:cstheme="minorHAnsi"/>
                <w:szCs w:val="24"/>
                <w:lang w:val="fr-FR"/>
              </w:rPr>
              <w:t xml:space="preserve"> aurait trait à la version entièrement retravaillée des indicateurs et non </w:t>
            </w:r>
            <w:r w:rsidR="009A6E64" w:rsidRPr="00F27925">
              <w:rPr>
                <w:rFonts w:asciiTheme="minorHAnsi" w:hAnsiTheme="minorHAnsi" w:cstheme="minorHAnsi"/>
                <w:szCs w:val="24"/>
                <w:lang w:val="fr-FR"/>
              </w:rPr>
              <w:t xml:space="preserve">à cette version intermédiaire. </w:t>
            </w:r>
          </w:p>
          <w:p w14:paraId="7B96240E" w14:textId="6DDD22A1" w:rsidR="007E451B" w:rsidRPr="00F27925" w:rsidRDefault="007E451B" w:rsidP="00C35583">
            <w:pPr>
              <w:rPr>
                <w:rFonts w:asciiTheme="minorHAnsi" w:hAnsiTheme="minorHAnsi" w:cstheme="minorHAnsi"/>
                <w:szCs w:val="24"/>
                <w:lang w:val="fr-BE"/>
              </w:rPr>
            </w:pPr>
          </w:p>
        </w:tc>
      </w:tr>
      <w:tr w:rsidR="00C35583" w:rsidRPr="006907E6" w14:paraId="421F5B38" w14:textId="77777777" w:rsidTr="006924A5">
        <w:trPr>
          <w:trHeight w:val="657"/>
        </w:trPr>
        <w:tc>
          <w:tcPr>
            <w:tcW w:w="1879" w:type="dxa"/>
            <w:shd w:val="clear" w:color="auto" w:fill="D9D9D9" w:themeFill="background1" w:themeFillShade="D9"/>
          </w:tcPr>
          <w:p w14:paraId="71126FE4" w14:textId="745D5AD2" w:rsidR="00C35583" w:rsidRPr="00F27925" w:rsidRDefault="005C6179" w:rsidP="00C35583">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7E451B" w:rsidRPr="00F27925">
              <w:rPr>
                <w:rFonts w:asciiTheme="minorHAnsi" w:hAnsiTheme="minorHAnsi" w:cstheme="minorHAnsi"/>
                <w:szCs w:val="24"/>
              </w:rPr>
              <w:t>3.2</w:t>
            </w:r>
          </w:p>
          <w:p w14:paraId="4ADA4A7C" w14:textId="6B5B6C0C" w:rsidR="00C35583" w:rsidRPr="00F27925" w:rsidRDefault="00C35583" w:rsidP="00C35583">
            <w:pPr>
              <w:rPr>
                <w:rFonts w:asciiTheme="minorHAnsi" w:hAnsiTheme="minorHAnsi" w:cstheme="minorHAnsi"/>
                <w:szCs w:val="24"/>
              </w:rPr>
            </w:pPr>
            <w:r w:rsidRPr="00F27925">
              <w:rPr>
                <w:rFonts w:asciiTheme="minorHAnsi" w:hAnsiTheme="minorHAnsi" w:cstheme="minorHAnsi"/>
                <w:szCs w:val="24"/>
              </w:rPr>
              <w:t>(2019)</w:t>
            </w:r>
          </w:p>
        </w:tc>
        <w:tc>
          <w:tcPr>
            <w:tcW w:w="7183" w:type="dxa"/>
            <w:shd w:val="clear" w:color="auto" w:fill="D9D9D9" w:themeFill="background1" w:themeFillShade="D9"/>
          </w:tcPr>
          <w:p w14:paraId="336844AC" w14:textId="43A6596E" w:rsidR="00C35583" w:rsidRPr="00760B0C" w:rsidRDefault="00760B0C" w:rsidP="00C35583">
            <w:pPr>
              <w:rPr>
                <w:rFonts w:asciiTheme="minorHAnsi" w:hAnsiTheme="minorHAnsi" w:cstheme="minorHAnsi"/>
                <w:szCs w:val="24"/>
                <w:lang w:val="fr-BE"/>
              </w:rPr>
            </w:pPr>
            <w:r w:rsidRPr="00760B0C">
              <w:rPr>
                <w:rFonts w:asciiTheme="minorHAnsi" w:hAnsiTheme="minorHAnsi"/>
                <w:lang w:val="fr-BE"/>
              </w:rPr>
              <w:t>Développement d’un kit pédagogique relatif aux indicateurs nationaux droits de l’enfant</w:t>
            </w:r>
          </w:p>
        </w:tc>
      </w:tr>
      <w:tr w:rsidR="00C35583" w:rsidRPr="00F27925" w14:paraId="763862C9" w14:textId="77777777" w:rsidTr="006924A5">
        <w:trPr>
          <w:trHeight w:val="657"/>
        </w:trPr>
        <w:tc>
          <w:tcPr>
            <w:tcW w:w="1879" w:type="dxa"/>
            <w:shd w:val="clear" w:color="auto" w:fill="F2F2F2" w:themeFill="background1" w:themeFillShade="F2"/>
          </w:tcPr>
          <w:p w14:paraId="6AD3246F" w14:textId="77777777" w:rsidR="00C35583" w:rsidRPr="00F27925" w:rsidRDefault="00C35583" w:rsidP="00C35583">
            <w:pPr>
              <w:rPr>
                <w:rFonts w:asciiTheme="minorHAnsi" w:hAnsiTheme="minorHAnsi" w:cstheme="minorHAnsi"/>
                <w:szCs w:val="24"/>
              </w:rPr>
            </w:pPr>
            <w:r w:rsidRPr="00F27925">
              <w:rPr>
                <w:rFonts w:asciiTheme="minorHAnsi" w:hAnsiTheme="minorHAnsi" w:cstheme="minorHAnsi"/>
                <w:szCs w:val="24"/>
              </w:rPr>
              <w:lastRenderedPageBreak/>
              <w:t>Budget</w:t>
            </w:r>
          </w:p>
        </w:tc>
        <w:tc>
          <w:tcPr>
            <w:tcW w:w="7183" w:type="dxa"/>
          </w:tcPr>
          <w:p w14:paraId="4129A8AA" w14:textId="7C262DA3" w:rsidR="00C35583" w:rsidRPr="00F27925" w:rsidRDefault="007E451B" w:rsidP="00C35583">
            <w:pPr>
              <w:rPr>
                <w:rFonts w:asciiTheme="minorHAnsi" w:hAnsiTheme="minorHAnsi" w:cstheme="minorHAnsi"/>
                <w:b/>
                <w:color w:val="00ADD0" w:themeColor="accent1"/>
                <w:szCs w:val="24"/>
              </w:rPr>
            </w:pPr>
            <w:r w:rsidRPr="00F27925">
              <w:rPr>
                <w:rFonts w:asciiTheme="minorHAnsi" w:hAnsiTheme="minorHAnsi" w:cstheme="minorHAnsi"/>
                <w:szCs w:val="24"/>
              </w:rPr>
              <w:t>0,00€</w:t>
            </w:r>
          </w:p>
        </w:tc>
      </w:tr>
      <w:tr w:rsidR="00C35583" w:rsidRPr="006907E6" w14:paraId="5D5FF101" w14:textId="77777777" w:rsidTr="006924A5">
        <w:trPr>
          <w:trHeight w:val="657"/>
        </w:trPr>
        <w:tc>
          <w:tcPr>
            <w:tcW w:w="1879" w:type="dxa"/>
            <w:shd w:val="clear" w:color="auto" w:fill="F2F2F2" w:themeFill="background1" w:themeFillShade="F2"/>
          </w:tcPr>
          <w:p w14:paraId="6C32C1D6" w14:textId="1FFB758A" w:rsidR="00C35583" w:rsidRPr="00F27925" w:rsidRDefault="005C6179" w:rsidP="00C3558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83" w:type="dxa"/>
          </w:tcPr>
          <w:p w14:paraId="41B21CC2" w14:textId="5213E02E" w:rsidR="00C35583" w:rsidRPr="00F27925" w:rsidRDefault="007E451B" w:rsidP="00C35583">
            <w:pPr>
              <w:rPr>
                <w:rFonts w:asciiTheme="minorHAnsi" w:hAnsiTheme="minorHAnsi" w:cstheme="minorHAnsi"/>
                <w:color w:val="92D050"/>
                <w:szCs w:val="24"/>
                <w:lang w:val="fr-FR"/>
              </w:rPr>
            </w:pPr>
            <w:r w:rsidRPr="00F27925">
              <w:rPr>
                <w:rFonts w:asciiTheme="minorHAnsi" w:hAnsiTheme="minorHAnsi" w:cstheme="minorHAnsi"/>
                <w:szCs w:val="24"/>
                <w:lang w:val="fr-FR"/>
              </w:rPr>
              <w:t xml:space="preserve">Comme évoqué à l’activité 1.2, l’actualisation des indicateurs a été limitée à une actualisation purement chiffrée </w:t>
            </w:r>
            <w:r w:rsidRPr="00F27925">
              <w:rPr>
                <w:rFonts w:asciiTheme="minorHAnsi" w:hAnsiTheme="minorHAnsi" w:cstheme="minorHAnsi"/>
                <w:szCs w:val="24"/>
                <w:lang w:val="fr-BE"/>
              </w:rPr>
              <w:t xml:space="preserve"> en vue du dialogue interactif avec le Comité des droits de l’enfant</w:t>
            </w:r>
            <w:r w:rsidRPr="00F27925">
              <w:rPr>
                <w:rFonts w:asciiTheme="minorHAnsi" w:hAnsiTheme="minorHAnsi" w:cstheme="minorHAnsi"/>
                <w:szCs w:val="24"/>
                <w:lang w:val="fr-FR"/>
              </w:rPr>
              <w:t>.  La réalisation d’un kit pédagogique aurait trait à la version entièrement retravaillée des indicateurs et non à cette version intermédiaire.</w:t>
            </w:r>
          </w:p>
          <w:p w14:paraId="1BFD3ED3" w14:textId="77777777" w:rsidR="00C35583" w:rsidRPr="00F27925" w:rsidRDefault="00C35583" w:rsidP="00C35583">
            <w:pPr>
              <w:rPr>
                <w:rFonts w:asciiTheme="minorHAnsi" w:hAnsiTheme="minorHAnsi" w:cstheme="minorHAnsi"/>
                <w:b/>
                <w:color w:val="00ADD0" w:themeColor="accent1"/>
                <w:szCs w:val="24"/>
                <w:lang w:val="fr-BE"/>
              </w:rPr>
            </w:pPr>
          </w:p>
        </w:tc>
      </w:tr>
      <w:tr w:rsidR="00C35583" w:rsidRPr="00F27925" w14:paraId="30C05726" w14:textId="77777777" w:rsidTr="006924A5">
        <w:trPr>
          <w:trHeight w:val="657"/>
        </w:trPr>
        <w:tc>
          <w:tcPr>
            <w:tcW w:w="1879" w:type="dxa"/>
            <w:shd w:val="clear" w:color="auto" w:fill="D9D9D9" w:themeFill="background1" w:themeFillShade="D9"/>
          </w:tcPr>
          <w:p w14:paraId="61350E1A" w14:textId="7FC718B1" w:rsidR="00C35583" w:rsidRPr="00F27925" w:rsidRDefault="005C6179" w:rsidP="00C35583">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t>Activité</w:t>
            </w:r>
            <w:proofErr w:type="spellEnd"/>
            <w:r>
              <w:rPr>
                <w:rFonts w:asciiTheme="minorHAnsi" w:hAnsiTheme="minorHAnsi" w:cstheme="minorHAnsi"/>
                <w:b w:val="0"/>
                <w:color w:val="auto"/>
                <w:szCs w:val="24"/>
              </w:rPr>
              <w:t xml:space="preserve"> </w:t>
            </w:r>
            <w:r w:rsidR="00C35583" w:rsidRPr="00F27925">
              <w:rPr>
                <w:rFonts w:asciiTheme="minorHAnsi" w:hAnsiTheme="minorHAnsi" w:cstheme="minorHAnsi"/>
                <w:b w:val="0"/>
                <w:color w:val="auto"/>
                <w:szCs w:val="24"/>
              </w:rPr>
              <w:t>3.3</w:t>
            </w:r>
          </w:p>
          <w:p w14:paraId="44AD90B9" w14:textId="283C78E9" w:rsidR="004B25A2" w:rsidRPr="00F27925" w:rsidRDefault="004B25A2" w:rsidP="00760B0C">
            <w:pPr>
              <w:pStyle w:val="activit"/>
              <w:rPr>
                <w:rFonts w:asciiTheme="minorHAnsi" w:hAnsiTheme="minorHAnsi" w:cstheme="minorHAnsi"/>
                <w:b w:val="0"/>
                <w:color w:val="auto"/>
                <w:szCs w:val="24"/>
              </w:rPr>
            </w:pPr>
            <w:r w:rsidRPr="00F27925">
              <w:rPr>
                <w:rFonts w:asciiTheme="minorHAnsi" w:hAnsiTheme="minorHAnsi" w:cstheme="minorHAnsi"/>
                <w:b w:val="0"/>
                <w:color w:val="auto"/>
                <w:szCs w:val="24"/>
              </w:rPr>
              <w:t>(2018 e</w:t>
            </w:r>
            <w:r w:rsidR="00760B0C">
              <w:rPr>
                <w:rFonts w:asciiTheme="minorHAnsi" w:hAnsiTheme="minorHAnsi" w:cstheme="minorHAnsi"/>
                <w:b w:val="0"/>
                <w:color w:val="auto"/>
                <w:szCs w:val="24"/>
              </w:rPr>
              <w:t>t</w:t>
            </w:r>
            <w:r w:rsidRPr="00F27925">
              <w:rPr>
                <w:rFonts w:asciiTheme="minorHAnsi" w:hAnsiTheme="minorHAnsi" w:cstheme="minorHAnsi"/>
                <w:b w:val="0"/>
                <w:color w:val="auto"/>
                <w:szCs w:val="24"/>
              </w:rPr>
              <w:t xml:space="preserve"> 2019)</w:t>
            </w:r>
          </w:p>
        </w:tc>
        <w:tc>
          <w:tcPr>
            <w:tcW w:w="7183" w:type="dxa"/>
            <w:shd w:val="clear" w:color="auto" w:fill="D9D9D9" w:themeFill="background1" w:themeFillShade="D9"/>
          </w:tcPr>
          <w:p w14:paraId="00113F91" w14:textId="7745F318" w:rsidR="00C35583" w:rsidRPr="00F27925" w:rsidRDefault="00760B0C" w:rsidP="00760B0C">
            <w:pPr>
              <w:rPr>
                <w:rFonts w:asciiTheme="minorHAnsi" w:hAnsiTheme="minorHAnsi" w:cstheme="minorHAnsi"/>
                <w:szCs w:val="24"/>
              </w:rPr>
            </w:pPr>
            <w:r w:rsidRPr="00760B0C">
              <w:rPr>
                <w:rFonts w:asciiTheme="minorHAnsi" w:hAnsiTheme="minorHAnsi"/>
                <w:lang w:val="fr-BE"/>
              </w:rPr>
              <w:t>Enquêtes spécifiques</w:t>
            </w:r>
            <w:r w:rsidRPr="00F27925">
              <w:rPr>
                <w:rFonts w:asciiTheme="minorHAnsi" w:hAnsiTheme="minorHAnsi" w:cstheme="minorHAnsi"/>
                <w:szCs w:val="24"/>
              </w:rPr>
              <w:t xml:space="preserve"> </w:t>
            </w:r>
          </w:p>
        </w:tc>
      </w:tr>
      <w:tr w:rsidR="00C35583" w:rsidRPr="006907E6" w14:paraId="68CE21E3" w14:textId="77777777" w:rsidTr="006924A5">
        <w:trPr>
          <w:trHeight w:val="657"/>
        </w:trPr>
        <w:tc>
          <w:tcPr>
            <w:tcW w:w="1879" w:type="dxa"/>
            <w:shd w:val="clear" w:color="auto" w:fill="F2F2F2" w:themeFill="background1" w:themeFillShade="F2"/>
          </w:tcPr>
          <w:p w14:paraId="26AFD629" w14:textId="77777777" w:rsidR="00C35583" w:rsidRPr="00F27925" w:rsidRDefault="00C35583" w:rsidP="00C35583">
            <w:pPr>
              <w:rPr>
                <w:rFonts w:asciiTheme="minorHAnsi" w:hAnsiTheme="minorHAnsi" w:cstheme="minorHAnsi"/>
                <w:szCs w:val="24"/>
              </w:rPr>
            </w:pPr>
            <w:r w:rsidRPr="00F27925">
              <w:rPr>
                <w:rFonts w:asciiTheme="minorHAnsi" w:hAnsiTheme="minorHAnsi" w:cstheme="minorHAnsi"/>
                <w:szCs w:val="24"/>
              </w:rPr>
              <w:t>Budget</w:t>
            </w:r>
          </w:p>
        </w:tc>
        <w:tc>
          <w:tcPr>
            <w:tcW w:w="7183" w:type="dxa"/>
          </w:tcPr>
          <w:p w14:paraId="16BEC021" w14:textId="4B0457CE" w:rsidR="005C7233" w:rsidRPr="00F27925" w:rsidRDefault="005C7233" w:rsidP="004B25A2">
            <w:pPr>
              <w:rPr>
                <w:rFonts w:asciiTheme="minorHAnsi" w:hAnsiTheme="minorHAnsi" w:cstheme="minorHAnsi"/>
                <w:szCs w:val="24"/>
                <w:lang w:val="fr-BE"/>
              </w:rPr>
            </w:pPr>
            <w:r w:rsidRPr="00F27925">
              <w:rPr>
                <w:rFonts w:asciiTheme="minorHAnsi" w:hAnsiTheme="minorHAnsi" w:cstheme="minorHAnsi"/>
                <w:szCs w:val="24"/>
                <w:lang w:val="fr-BE" w:eastAsia="en-GB"/>
              </w:rPr>
              <w:t>Etude spécifique</w:t>
            </w:r>
            <w:r w:rsidRPr="00F27925">
              <w:rPr>
                <w:rFonts w:asciiTheme="minorHAnsi" w:hAnsiTheme="minorHAnsi" w:cstheme="minorHAnsi"/>
                <w:szCs w:val="24"/>
                <w:lang w:val="fr-BE"/>
              </w:rPr>
              <w:t xml:space="preserve"> « enfants dans la migration » :</w:t>
            </w:r>
          </w:p>
          <w:p w14:paraId="22723338" w14:textId="78BC731F" w:rsidR="005C7233" w:rsidRPr="00F27925" w:rsidRDefault="005C7233" w:rsidP="005C7233">
            <w:pPr>
              <w:pStyle w:val="Lijstalinea"/>
              <w:numPr>
                <w:ilvl w:val="0"/>
                <w:numId w:val="4"/>
              </w:numPr>
              <w:rPr>
                <w:rFonts w:asciiTheme="minorHAnsi" w:hAnsiTheme="minorHAnsi" w:cstheme="minorHAnsi"/>
                <w:szCs w:val="24"/>
                <w:lang w:val="fr-BE"/>
              </w:rPr>
            </w:pPr>
            <w:r w:rsidRPr="00F27925">
              <w:rPr>
                <w:rFonts w:asciiTheme="minorHAnsi" w:hAnsiTheme="minorHAnsi" w:cstheme="minorHAnsi"/>
                <w:szCs w:val="24"/>
                <w:lang w:val="fr-BE"/>
              </w:rPr>
              <w:t>4</w:t>
            </w:r>
            <w:r w:rsidR="00D42AA8" w:rsidRPr="00F27925">
              <w:rPr>
                <w:rFonts w:asciiTheme="minorHAnsi" w:hAnsiTheme="minorHAnsi" w:cstheme="minorHAnsi"/>
                <w:szCs w:val="24"/>
                <w:lang w:val="fr-BE"/>
              </w:rPr>
              <w:t>.</w:t>
            </w:r>
            <w:r w:rsidRPr="00F27925">
              <w:rPr>
                <w:rFonts w:asciiTheme="minorHAnsi" w:hAnsiTheme="minorHAnsi" w:cstheme="minorHAnsi"/>
                <w:szCs w:val="24"/>
                <w:lang w:val="fr-BE"/>
              </w:rPr>
              <w:t>160€ (consultance)</w:t>
            </w:r>
          </w:p>
          <w:p w14:paraId="6B79C665" w14:textId="70996232" w:rsidR="005C7233" w:rsidRPr="00F27925" w:rsidRDefault="005C7233" w:rsidP="004B25A2">
            <w:pPr>
              <w:pStyle w:val="Lijstalinea"/>
              <w:numPr>
                <w:ilvl w:val="0"/>
                <w:numId w:val="4"/>
              </w:numPr>
              <w:rPr>
                <w:rFonts w:asciiTheme="minorHAnsi" w:hAnsiTheme="minorHAnsi" w:cstheme="minorHAnsi"/>
                <w:szCs w:val="24"/>
                <w:lang w:val="fr-BE"/>
              </w:rPr>
            </w:pPr>
            <w:r w:rsidRPr="00F27925">
              <w:rPr>
                <w:rFonts w:asciiTheme="minorHAnsi" w:hAnsiTheme="minorHAnsi" w:cstheme="minorHAnsi"/>
                <w:szCs w:val="24"/>
                <w:lang w:val="fr-BE"/>
              </w:rPr>
              <w:t>1</w:t>
            </w:r>
            <w:r w:rsidR="00D42AA8" w:rsidRPr="00F27925">
              <w:rPr>
                <w:rFonts w:asciiTheme="minorHAnsi" w:hAnsiTheme="minorHAnsi" w:cstheme="minorHAnsi"/>
                <w:szCs w:val="24"/>
                <w:lang w:val="fr-BE"/>
              </w:rPr>
              <w:t>.</w:t>
            </w:r>
            <w:r w:rsidRPr="00F27925">
              <w:rPr>
                <w:rFonts w:asciiTheme="minorHAnsi" w:hAnsiTheme="minorHAnsi" w:cstheme="minorHAnsi"/>
                <w:szCs w:val="24"/>
                <w:lang w:val="fr-BE"/>
              </w:rPr>
              <w:t>060€ (Maquette publication)</w:t>
            </w:r>
          </w:p>
          <w:p w14:paraId="181BE2D8" w14:textId="475914C5" w:rsidR="00C35583" w:rsidRPr="00F27925" w:rsidRDefault="00D2163D" w:rsidP="009042E8">
            <w:pPr>
              <w:pStyle w:val="Lijstalinea"/>
              <w:numPr>
                <w:ilvl w:val="0"/>
                <w:numId w:val="4"/>
              </w:numPr>
              <w:rPr>
                <w:rFonts w:asciiTheme="minorHAnsi" w:hAnsiTheme="minorHAnsi" w:cstheme="minorHAnsi"/>
                <w:szCs w:val="24"/>
                <w:lang w:val="fr-BE"/>
              </w:rPr>
            </w:pPr>
            <w:r w:rsidRPr="00F27925">
              <w:rPr>
                <w:rFonts w:asciiTheme="minorHAnsi" w:hAnsiTheme="minorHAnsi" w:cstheme="minorHAnsi"/>
                <w:szCs w:val="24"/>
                <w:lang w:val="fr-BE"/>
              </w:rPr>
              <w:t>5</w:t>
            </w:r>
            <w:r w:rsidR="00D42AA8" w:rsidRPr="00F27925">
              <w:rPr>
                <w:rFonts w:asciiTheme="minorHAnsi" w:hAnsiTheme="minorHAnsi" w:cstheme="minorHAnsi"/>
                <w:szCs w:val="24"/>
                <w:lang w:val="fr-BE"/>
              </w:rPr>
              <w:t>.</w:t>
            </w:r>
            <w:r w:rsidR="005C7233" w:rsidRPr="00F27925">
              <w:rPr>
                <w:rFonts w:asciiTheme="minorHAnsi" w:hAnsiTheme="minorHAnsi" w:cstheme="minorHAnsi"/>
                <w:szCs w:val="24"/>
                <w:lang w:val="fr-BE"/>
              </w:rPr>
              <w:t>445,00 € (première tranche publication)</w:t>
            </w:r>
          </w:p>
          <w:p w14:paraId="3E45AC75" w14:textId="002E849E" w:rsidR="009042E8" w:rsidRDefault="00D42AA8" w:rsidP="00845E00">
            <w:pPr>
              <w:pStyle w:val="Lijstalinea"/>
              <w:numPr>
                <w:ilvl w:val="0"/>
                <w:numId w:val="4"/>
              </w:numPr>
              <w:rPr>
                <w:rFonts w:asciiTheme="minorHAnsi" w:hAnsiTheme="minorHAnsi" w:cstheme="minorHAnsi"/>
                <w:szCs w:val="24"/>
                <w:lang w:val="fr-BE"/>
              </w:rPr>
            </w:pPr>
            <w:r w:rsidRPr="00845E00">
              <w:rPr>
                <w:rFonts w:asciiTheme="minorHAnsi" w:hAnsiTheme="minorHAnsi" w:cstheme="minorHAnsi"/>
                <w:szCs w:val="24"/>
                <w:lang w:val="fr-BE"/>
              </w:rPr>
              <w:t>1.967,58€ (</w:t>
            </w:r>
            <w:proofErr w:type="spellStart"/>
            <w:r w:rsidRPr="00845E00">
              <w:rPr>
                <w:rFonts w:asciiTheme="minorHAnsi" w:hAnsiTheme="minorHAnsi" w:cstheme="minorHAnsi"/>
                <w:szCs w:val="24"/>
                <w:lang w:val="fr-BE"/>
              </w:rPr>
              <w:t>graphic</w:t>
            </w:r>
            <w:proofErr w:type="spellEnd"/>
            <w:r w:rsidRPr="00845E00">
              <w:rPr>
                <w:rFonts w:asciiTheme="minorHAnsi" w:hAnsiTheme="minorHAnsi" w:cstheme="minorHAnsi"/>
                <w:szCs w:val="24"/>
                <w:lang w:val="fr-BE"/>
              </w:rPr>
              <w:t xml:space="preserve"> </w:t>
            </w:r>
            <w:proofErr w:type="spellStart"/>
            <w:r w:rsidRPr="00845E00">
              <w:rPr>
                <w:rFonts w:asciiTheme="minorHAnsi" w:hAnsiTheme="minorHAnsi" w:cstheme="minorHAnsi"/>
                <w:szCs w:val="24"/>
                <w:lang w:val="fr-BE"/>
              </w:rPr>
              <w:t>recording</w:t>
            </w:r>
            <w:proofErr w:type="spellEnd"/>
            <w:r w:rsidRPr="00845E00">
              <w:rPr>
                <w:rFonts w:asciiTheme="minorHAnsi" w:hAnsiTheme="minorHAnsi" w:cstheme="minorHAnsi"/>
                <w:szCs w:val="24"/>
                <w:lang w:val="fr-BE"/>
              </w:rPr>
              <w:t xml:space="preserve"> contextualisation) </w:t>
            </w:r>
          </w:p>
          <w:p w14:paraId="54E40F74" w14:textId="77777777" w:rsidR="00845E00" w:rsidRDefault="00845E00" w:rsidP="00845E00">
            <w:pPr>
              <w:pStyle w:val="Lijstalinea"/>
              <w:numPr>
                <w:ilvl w:val="0"/>
                <w:numId w:val="4"/>
              </w:numPr>
              <w:rPr>
                <w:rFonts w:asciiTheme="minorHAnsi" w:hAnsiTheme="minorHAnsi" w:cstheme="minorHAnsi"/>
                <w:szCs w:val="24"/>
                <w:lang w:val="fr-BE"/>
              </w:rPr>
            </w:pPr>
            <w:r>
              <w:rPr>
                <w:rFonts w:asciiTheme="minorHAnsi" w:hAnsiTheme="minorHAnsi" w:cstheme="minorHAnsi"/>
                <w:szCs w:val="24"/>
                <w:lang w:val="fr-BE"/>
              </w:rPr>
              <w:t>137,00€ (frais de représentation)</w:t>
            </w:r>
          </w:p>
          <w:p w14:paraId="4C31BC39" w14:textId="6E699317" w:rsidR="00845E00" w:rsidRPr="00845E00" w:rsidRDefault="00845E00" w:rsidP="00845E00">
            <w:pPr>
              <w:pStyle w:val="Lijstalinea"/>
              <w:numPr>
                <w:ilvl w:val="0"/>
                <w:numId w:val="4"/>
              </w:numPr>
              <w:rPr>
                <w:rFonts w:asciiTheme="minorHAnsi" w:hAnsiTheme="minorHAnsi" w:cstheme="minorHAnsi"/>
                <w:szCs w:val="24"/>
                <w:lang w:val="fr-BE"/>
              </w:rPr>
            </w:pPr>
            <w:r>
              <w:rPr>
                <w:rFonts w:asciiTheme="minorHAnsi" w:hAnsiTheme="minorHAnsi" w:cstheme="minorHAnsi"/>
                <w:szCs w:val="24"/>
                <w:lang w:val="fr-BE"/>
              </w:rPr>
              <w:t>2.994,75€ (deuxième tranche publication)</w:t>
            </w:r>
          </w:p>
          <w:p w14:paraId="13A25002" w14:textId="77777777" w:rsidR="00845E00" w:rsidRPr="00845E00" w:rsidRDefault="00845E00" w:rsidP="00845E00">
            <w:pPr>
              <w:pStyle w:val="Lijstalinea"/>
              <w:ind w:left="1080"/>
              <w:rPr>
                <w:rFonts w:asciiTheme="minorHAnsi" w:hAnsiTheme="minorHAnsi" w:cstheme="minorHAnsi"/>
                <w:szCs w:val="24"/>
                <w:lang w:val="fr-BE"/>
              </w:rPr>
            </w:pPr>
          </w:p>
          <w:p w14:paraId="4ED933D7" w14:textId="77777777" w:rsidR="009042E8" w:rsidRPr="00F27925" w:rsidRDefault="009042E8" w:rsidP="009042E8">
            <w:pPr>
              <w:rPr>
                <w:rFonts w:asciiTheme="minorHAnsi" w:hAnsiTheme="minorHAnsi" w:cstheme="minorHAnsi"/>
                <w:szCs w:val="24"/>
                <w:lang w:val="fr-BE"/>
              </w:rPr>
            </w:pPr>
            <w:r w:rsidRPr="00F27925">
              <w:rPr>
                <w:rFonts w:asciiTheme="minorHAnsi" w:hAnsiTheme="minorHAnsi" w:cstheme="minorHAnsi"/>
                <w:szCs w:val="24"/>
                <w:lang w:val="fr-BE"/>
              </w:rPr>
              <w:t>Etude spécifique « Enfants placés en I.P.P.J. /</w:t>
            </w:r>
            <w:proofErr w:type="spellStart"/>
            <w:r w:rsidRPr="00F27925">
              <w:rPr>
                <w:rFonts w:asciiTheme="minorHAnsi" w:hAnsiTheme="minorHAnsi" w:cstheme="minorHAnsi"/>
                <w:i/>
                <w:szCs w:val="24"/>
                <w:lang w:val="fr-BE"/>
              </w:rPr>
              <w:t>Gemeenschapsinstellin</w:t>
            </w:r>
            <w:r w:rsidRPr="00F27925">
              <w:rPr>
                <w:rFonts w:asciiTheme="minorHAnsi" w:hAnsiTheme="minorHAnsi" w:cstheme="minorHAnsi"/>
                <w:szCs w:val="24"/>
                <w:lang w:val="fr-BE"/>
              </w:rPr>
              <w:t>g</w:t>
            </w:r>
            <w:proofErr w:type="spellEnd"/>
            <w:r w:rsidRPr="00F27925">
              <w:rPr>
                <w:rFonts w:asciiTheme="minorHAnsi" w:hAnsiTheme="minorHAnsi" w:cstheme="minorHAnsi"/>
                <w:szCs w:val="24"/>
                <w:lang w:val="fr-BE"/>
              </w:rPr>
              <w:t> :</w:t>
            </w:r>
          </w:p>
          <w:p w14:paraId="7DA6A7A1" w14:textId="5A73621B" w:rsidR="009042E8" w:rsidRPr="00F27925" w:rsidRDefault="009042E8" w:rsidP="009042E8">
            <w:pPr>
              <w:pStyle w:val="Lijstalinea"/>
              <w:numPr>
                <w:ilvl w:val="0"/>
                <w:numId w:val="4"/>
              </w:numPr>
              <w:rPr>
                <w:rFonts w:asciiTheme="minorHAnsi" w:hAnsiTheme="minorHAnsi" w:cstheme="minorHAnsi"/>
                <w:szCs w:val="24"/>
                <w:lang w:val="fr-BE"/>
              </w:rPr>
            </w:pPr>
            <w:r w:rsidRPr="00F27925">
              <w:rPr>
                <w:rFonts w:asciiTheme="minorHAnsi" w:hAnsiTheme="minorHAnsi" w:cstheme="minorHAnsi"/>
                <w:szCs w:val="24"/>
                <w:lang w:val="fr-BE"/>
              </w:rPr>
              <w:t>352,70€ (</w:t>
            </w:r>
            <w:proofErr w:type="spellStart"/>
            <w:r w:rsidR="00D2163D" w:rsidRPr="00F27925">
              <w:rPr>
                <w:rFonts w:asciiTheme="minorHAnsi" w:hAnsiTheme="minorHAnsi" w:cstheme="minorHAnsi"/>
                <w:i/>
                <w:szCs w:val="24"/>
                <w:lang w:val="fr-BE"/>
              </w:rPr>
              <w:t>preliminary</w:t>
            </w:r>
            <w:proofErr w:type="spellEnd"/>
            <w:r w:rsidR="00D2163D" w:rsidRPr="00F27925">
              <w:rPr>
                <w:rFonts w:asciiTheme="minorHAnsi" w:hAnsiTheme="minorHAnsi" w:cstheme="minorHAnsi"/>
                <w:i/>
                <w:szCs w:val="24"/>
                <w:lang w:val="fr-BE"/>
              </w:rPr>
              <w:t xml:space="preserve"> </w:t>
            </w:r>
            <w:proofErr w:type="spellStart"/>
            <w:r w:rsidR="00D2163D" w:rsidRPr="00F27925">
              <w:rPr>
                <w:rFonts w:asciiTheme="minorHAnsi" w:hAnsiTheme="minorHAnsi" w:cstheme="minorHAnsi"/>
                <w:i/>
                <w:szCs w:val="24"/>
                <w:lang w:val="fr-BE"/>
              </w:rPr>
              <w:t>advisory</w:t>
            </w:r>
            <w:proofErr w:type="spellEnd"/>
            <w:r w:rsidR="00D2163D" w:rsidRPr="00F27925">
              <w:rPr>
                <w:rFonts w:asciiTheme="minorHAnsi" w:hAnsiTheme="minorHAnsi" w:cstheme="minorHAnsi"/>
                <w:i/>
                <w:szCs w:val="24"/>
                <w:lang w:val="fr-BE"/>
              </w:rPr>
              <w:t xml:space="preserve"> groups</w:t>
            </w:r>
            <w:r w:rsidR="00D2163D" w:rsidRPr="00F27925">
              <w:rPr>
                <w:rFonts w:asciiTheme="minorHAnsi" w:hAnsiTheme="minorHAnsi" w:cstheme="minorHAnsi"/>
                <w:szCs w:val="24"/>
                <w:lang w:val="fr-BE"/>
              </w:rPr>
              <w:t xml:space="preserve"> et </w:t>
            </w:r>
            <w:r w:rsidRPr="00F27925">
              <w:rPr>
                <w:rFonts w:asciiTheme="minorHAnsi" w:hAnsiTheme="minorHAnsi" w:cstheme="minorHAnsi"/>
                <w:szCs w:val="24"/>
                <w:lang w:val="fr-BE"/>
              </w:rPr>
              <w:t>récolte de données)</w:t>
            </w:r>
          </w:p>
          <w:p w14:paraId="11F5E6E3" w14:textId="77777777" w:rsidR="009042E8" w:rsidRPr="00F27925" w:rsidRDefault="009042E8" w:rsidP="009042E8">
            <w:pPr>
              <w:rPr>
                <w:rFonts w:asciiTheme="minorHAnsi" w:hAnsiTheme="minorHAnsi" w:cstheme="minorHAnsi"/>
                <w:szCs w:val="24"/>
                <w:lang w:val="fr-BE"/>
              </w:rPr>
            </w:pPr>
          </w:p>
          <w:p w14:paraId="72DB796C" w14:textId="0D47D750" w:rsidR="009042E8" w:rsidRPr="00F27925" w:rsidRDefault="009042E8" w:rsidP="009042E8">
            <w:pPr>
              <w:rPr>
                <w:rFonts w:asciiTheme="minorHAnsi" w:hAnsiTheme="minorHAnsi" w:cstheme="minorHAnsi"/>
                <w:szCs w:val="24"/>
                <w:lang w:val="fr-BE"/>
              </w:rPr>
            </w:pPr>
          </w:p>
        </w:tc>
      </w:tr>
      <w:tr w:rsidR="00C35583" w:rsidRPr="006907E6" w14:paraId="3B17835D" w14:textId="77777777" w:rsidTr="006924A5">
        <w:trPr>
          <w:trHeight w:val="657"/>
        </w:trPr>
        <w:tc>
          <w:tcPr>
            <w:tcW w:w="1879" w:type="dxa"/>
            <w:shd w:val="clear" w:color="auto" w:fill="F2F2F2" w:themeFill="background1" w:themeFillShade="F2"/>
          </w:tcPr>
          <w:p w14:paraId="46F6F2D5" w14:textId="7A404C66" w:rsidR="00C35583" w:rsidRPr="00F27925" w:rsidRDefault="005C6179" w:rsidP="00C3558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83" w:type="dxa"/>
          </w:tcPr>
          <w:p w14:paraId="32570C51" w14:textId="3F1E54D8" w:rsidR="00D2163D" w:rsidRPr="00F27925" w:rsidRDefault="00C35583" w:rsidP="00D2163D">
            <w:pPr>
              <w:pStyle w:val="Lijstalinea"/>
              <w:numPr>
                <w:ilvl w:val="0"/>
                <w:numId w:val="4"/>
              </w:numPr>
              <w:ind w:left="276"/>
              <w:rPr>
                <w:rFonts w:asciiTheme="minorHAnsi" w:hAnsiTheme="minorHAnsi" w:cstheme="minorHAnsi"/>
                <w:szCs w:val="24"/>
                <w:lang w:val="fr-BE"/>
              </w:rPr>
            </w:pPr>
            <w:r w:rsidRPr="00F27925">
              <w:rPr>
                <w:rFonts w:asciiTheme="minorHAnsi" w:hAnsiTheme="minorHAnsi" w:cstheme="minorHAnsi"/>
                <w:szCs w:val="24"/>
                <w:lang w:val="fr-BE"/>
              </w:rPr>
              <w:t>Etude spécifique « </w:t>
            </w:r>
            <w:r w:rsidRPr="00F27925">
              <w:rPr>
                <w:rFonts w:asciiTheme="minorHAnsi" w:hAnsiTheme="minorHAnsi" w:cstheme="minorHAnsi"/>
                <w:b/>
                <w:szCs w:val="24"/>
                <w:lang w:val="fr-BE"/>
              </w:rPr>
              <w:t>enfants dans la migration</w:t>
            </w:r>
            <w:r w:rsidRPr="00F27925">
              <w:rPr>
                <w:rFonts w:asciiTheme="minorHAnsi" w:hAnsiTheme="minorHAnsi" w:cstheme="minorHAnsi"/>
                <w:szCs w:val="24"/>
                <w:lang w:val="fr-BE"/>
              </w:rPr>
              <w:t xml:space="preserve"> » :  Les analyses statistiques des données récoltées ont été clôturées dans le courant du mois de juin 2018. Des termes </w:t>
            </w:r>
            <w:r w:rsidR="00D42AA8" w:rsidRPr="00F27925">
              <w:rPr>
                <w:rFonts w:asciiTheme="minorHAnsi" w:hAnsiTheme="minorHAnsi" w:cstheme="minorHAnsi"/>
                <w:szCs w:val="24"/>
                <w:lang w:val="fr-BE"/>
              </w:rPr>
              <w:t>de références ont été rédigés et</w:t>
            </w:r>
            <w:r w:rsidRPr="00F27925">
              <w:rPr>
                <w:rFonts w:asciiTheme="minorHAnsi" w:hAnsiTheme="minorHAnsi" w:cstheme="minorHAnsi"/>
                <w:szCs w:val="24"/>
                <w:lang w:val="fr-BE"/>
              </w:rPr>
              <w:t xml:space="preserve"> publiés en vue d’une consultance externe pour la  réalisation d’un appui scientifique à l’analyse et l’interprétation des résultats. Elle s’est déroulée de octobre à décembre 2018. Le 17 décembre 2018 le comité de pilotage de l’enquête s’est réuni pour prendre connaissance du rapport d’analyse réalisé. </w:t>
            </w:r>
            <w:r w:rsidR="009042E8" w:rsidRPr="00F27925">
              <w:rPr>
                <w:rFonts w:asciiTheme="minorHAnsi" w:hAnsiTheme="minorHAnsi" w:cstheme="minorHAnsi"/>
                <w:szCs w:val="24"/>
                <w:lang w:val="fr-BE"/>
              </w:rPr>
              <w:t xml:space="preserve">La moindre qualité du travail fourni ne nous a néanmoins pas permis d’utiliser le contenu dans la publication finalisée. </w:t>
            </w:r>
          </w:p>
          <w:p w14:paraId="6B1F424E" w14:textId="77777777" w:rsidR="00D42AA8" w:rsidRPr="00F27925" w:rsidRDefault="00D42AA8" w:rsidP="00D42AA8">
            <w:pPr>
              <w:pStyle w:val="Lijstalinea"/>
              <w:ind w:left="276"/>
              <w:rPr>
                <w:rFonts w:asciiTheme="minorHAnsi" w:hAnsiTheme="minorHAnsi" w:cstheme="minorHAnsi"/>
                <w:szCs w:val="24"/>
                <w:lang w:val="fr-BE"/>
              </w:rPr>
            </w:pPr>
          </w:p>
          <w:p w14:paraId="4532F89F" w14:textId="77777777" w:rsidR="00D2163D" w:rsidRPr="00F27925" w:rsidRDefault="00D2163D" w:rsidP="00D2163D">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 xml:space="preserve">La phase de contextualisation des analyses de l’étude spécifique s’est déroulée de mai à juin 2019.  Dans un premier temps des enfants (deux groupes différents) ont été rencontrés et ont pu livrer leurs interprétations des résultats de l’étude. Un </w:t>
            </w:r>
            <w:proofErr w:type="spellStart"/>
            <w:r w:rsidRPr="00F27925">
              <w:rPr>
                <w:rFonts w:asciiTheme="minorHAnsi" w:hAnsiTheme="minorHAnsi" w:cstheme="minorHAnsi"/>
                <w:i/>
                <w:szCs w:val="24"/>
                <w:lang w:val="fr-BE"/>
              </w:rPr>
              <w:t>graphic</w:t>
            </w:r>
            <w:proofErr w:type="spellEnd"/>
            <w:r w:rsidRPr="00F27925">
              <w:rPr>
                <w:rFonts w:asciiTheme="minorHAnsi" w:hAnsiTheme="minorHAnsi" w:cstheme="minorHAnsi"/>
                <w:i/>
                <w:szCs w:val="24"/>
                <w:lang w:val="fr-BE"/>
              </w:rPr>
              <w:t xml:space="preserve"> recorder</w:t>
            </w:r>
            <w:r w:rsidRPr="00F27925">
              <w:rPr>
                <w:rFonts w:asciiTheme="minorHAnsi" w:hAnsiTheme="minorHAnsi" w:cstheme="minorHAnsi"/>
                <w:szCs w:val="24"/>
                <w:lang w:val="fr-BE"/>
              </w:rPr>
              <w:t xml:space="preserve"> était présent sur place pour faciliter le dialogue et capturer le plus fidèlement possible la parole des enfants. Dans un deuxième temps, le secrétariat de la CNDE a rencontré divers experts ou professionnels en la matière. Les paroles des experts (enfants-adultes) illustrent et contextualisent les analyses statistiques dans la publication.</w:t>
            </w:r>
          </w:p>
          <w:p w14:paraId="293F8EAB" w14:textId="77777777" w:rsidR="00D42AA8" w:rsidRPr="00F27925" w:rsidRDefault="00D42AA8" w:rsidP="00D2163D">
            <w:pPr>
              <w:pStyle w:val="Lijstalinea"/>
              <w:ind w:left="276"/>
              <w:rPr>
                <w:rFonts w:asciiTheme="minorHAnsi" w:hAnsiTheme="minorHAnsi" w:cstheme="minorHAnsi"/>
                <w:szCs w:val="24"/>
                <w:lang w:val="fr-BE"/>
              </w:rPr>
            </w:pPr>
          </w:p>
          <w:p w14:paraId="048D6A57" w14:textId="145DCCF0" w:rsidR="00D2163D" w:rsidRPr="00F27925" w:rsidRDefault="009042E8" w:rsidP="00D2163D">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 xml:space="preserve">La rédaction de la publication par le secrétariat de la CNDE s’est clôturée </w:t>
            </w:r>
            <w:r w:rsidR="00D2163D" w:rsidRPr="00F27925">
              <w:rPr>
                <w:rFonts w:asciiTheme="minorHAnsi" w:hAnsiTheme="minorHAnsi" w:cstheme="minorHAnsi"/>
                <w:szCs w:val="24"/>
                <w:lang w:val="fr-BE"/>
              </w:rPr>
              <w:t>début septembre 2019. La graphiste désignée à la suite d’un appel d’offres a entamé le travail de mise en page fin septembre 2019. La publication f</w:t>
            </w:r>
            <w:r w:rsidR="00D42AA8" w:rsidRPr="00F27925">
              <w:rPr>
                <w:rFonts w:asciiTheme="minorHAnsi" w:hAnsiTheme="minorHAnsi" w:cstheme="minorHAnsi"/>
                <w:szCs w:val="24"/>
                <w:lang w:val="fr-BE"/>
              </w:rPr>
              <w:t>inalisée est attendue fin 2019</w:t>
            </w:r>
            <w:r w:rsidR="00D2163D" w:rsidRPr="00F27925">
              <w:rPr>
                <w:rFonts w:asciiTheme="minorHAnsi" w:hAnsiTheme="minorHAnsi" w:cstheme="minorHAnsi"/>
                <w:szCs w:val="24"/>
                <w:lang w:val="fr-BE"/>
              </w:rPr>
              <w:t>.</w:t>
            </w:r>
            <w:r w:rsidR="00D42AA8" w:rsidRPr="00F27925">
              <w:rPr>
                <w:rFonts w:asciiTheme="minorHAnsi" w:hAnsiTheme="minorHAnsi" w:cstheme="minorHAnsi"/>
                <w:szCs w:val="24"/>
                <w:lang w:val="fr-BE"/>
              </w:rPr>
              <w:t xml:space="preserve"> </w:t>
            </w:r>
          </w:p>
          <w:p w14:paraId="4427BC8F" w14:textId="77777777" w:rsidR="00D2163D" w:rsidRPr="00F27925" w:rsidRDefault="00D2163D" w:rsidP="00D2163D">
            <w:pPr>
              <w:rPr>
                <w:rFonts w:asciiTheme="minorHAnsi" w:hAnsiTheme="minorHAnsi" w:cstheme="minorHAnsi"/>
                <w:szCs w:val="24"/>
                <w:lang w:val="fr-BE"/>
              </w:rPr>
            </w:pPr>
          </w:p>
          <w:p w14:paraId="6D8BD92B" w14:textId="77777777" w:rsidR="00D42AA8" w:rsidRPr="00F27925" w:rsidRDefault="00C35583" w:rsidP="00D2163D">
            <w:pPr>
              <w:pStyle w:val="Lijstalinea"/>
              <w:numPr>
                <w:ilvl w:val="0"/>
                <w:numId w:val="4"/>
              </w:numPr>
              <w:ind w:left="276"/>
              <w:rPr>
                <w:rFonts w:asciiTheme="minorHAnsi" w:hAnsiTheme="minorHAnsi" w:cstheme="minorHAnsi"/>
                <w:szCs w:val="24"/>
                <w:lang w:val="fr-BE"/>
              </w:rPr>
            </w:pPr>
            <w:r w:rsidRPr="00F27925">
              <w:rPr>
                <w:rFonts w:asciiTheme="minorHAnsi" w:hAnsiTheme="minorHAnsi" w:cstheme="minorHAnsi"/>
                <w:szCs w:val="24"/>
                <w:lang w:val="fr-BE" w:eastAsia="en-GB"/>
              </w:rPr>
              <w:t>Etude spécifique</w:t>
            </w:r>
            <w:r w:rsidRPr="00F27925">
              <w:rPr>
                <w:rFonts w:asciiTheme="minorHAnsi" w:hAnsiTheme="minorHAnsi" w:cstheme="minorHAnsi"/>
                <w:szCs w:val="24"/>
                <w:lang w:val="fr-BE"/>
              </w:rPr>
              <w:t xml:space="preserve"> « </w:t>
            </w:r>
            <w:r w:rsidR="00D2163D" w:rsidRPr="00F27925">
              <w:rPr>
                <w:rFonts w:asciiTheme="minorHAnsi" w:hAnsiTheme="minorHAnsi" w:cstheme="minorHAnsi"/>
                <w:b/>
                <w:szCs w:val="24"/>
                <w:lang w:val="fr-BE"/>
              </w:rPr>
              <w:t>enfants</w:t>
            </w:r>
            <w:r w:rsidRPr="00F27925">
              <w:rPr>
                <w:rFonts w:asciiTheme="minorHAnsi" w:hAnsiTheme="minorHAnsi" w:cstheme="minorHAnsi"/>
                <w:b/>
                <w:szCs w:val="24"/>
                <w:lang w:val="fr-BE"/>
              </w:rPr>
              <w:t xml:space="preserve"> placés en I.P.P.J. /</w:t>
            </w:r>
            <w:proofErr w:type="spellStart"/>
            <w:r w:rsidRPr="00F27925">
              <w:rPr>
                <w:rFonts w:asciiTheme="minorHAnsi" w:hAnsiTheme="minorHAnsi" w:cstheme="minorHAnsi"/>
                <w:b/>
                <w:i/>
                <w:szCs w:val="24"/>
                <w:lang w:val="fr-BE"/>
              </w:rPr>
              <w:t>Gemeenschapsinstellin</w:t>
            </w:r>
            <w:r w:rsidRPr="00F27925">
              <w:rPr>
                <w:rFonts w:asciiTheme="minorHAnsi" w:hAnsiTheme="minorHAnsi" w:cstheme="minorHAnsi"/>
                <w:b/>
                <w:szCs w:val="24"/>
                <w:lang w:val="fr-BE"/>
              </w:rPr>
              <w:t>g</w:t>
            </w:r>
            <w:proofErr w:type="spellEnd"/>
            <w:r w:rsidRPr="00F27925">
              <w:rPr>
                <w:rFonts w:asciiTheme="minorHAnsi" w:hAnsiTheme="minorHAnsi" w:cstheme="minorHAnsi"/>
                <w:szCs w:val="24"/>
                <w:lang w:val="fr-BE"/>
              </w:rPr>
              <w:t xml:space="preserve"> »  : </w:t>
            </w:r>
            <w:r w:rsidRPr="00F27925">
              <w:rPr>
                <w:rFonts w:asciiTheme="minorHAnsi" w:hAnsiTheme="minorHAnsi" w:cstheme="minorHAnsi"/>
                <w:szCs w:val="24"/>
                <w:lang w:val="fr-BE" w:eastAsia="en-GB"/>
              </w:rPr>
              <w:t xml:space="preserve">La CNDE a souhaité faire évoluer sa méthode de travail en comparaison avec la première enquête menée auprès des enfants dans la migration, et ainsi </w:t>
            </w:r>
            <w:r w:rsidRPr="00F27925">
              <w:rPr>
                <w:rFonts w:asciiTheme="minorHAnsi" w:hAnsiTheme="minorHAnsi" w:cstheme="minorHAnsi"/>
                <w:szCs w:val="24"/>
                <w:lang w:val="fr-BE"/>
              </w:rPr>
              <w:t xml:space="preserve">impliquer les jeunes dès le départ en tant que partenaires dans l’élaboration de la méthode de récolte de données. La nouvelle méthode de travail a été traduite en un nouveau processus. </w:t>
            </w:r>
            <w:r w:rsidRPr="00F27925">
              <w:rPr>
                <w:rFonts w:asciiTheme="minorHAnsi" w:hAnsiTheme="minorHAnsi" w:cstheme="minorHAnsi"/>
                <w:iCs/>
                <w:szCs w:val="24"/>
                <w:lang w:val="fr-BE"/>
              </w:rPr>
              <w:t>Les 16, 17 et 18 mai 2018 des ateliers de travail ont ainsi été organisés avec trois groupes conseils</w:t>
            </w:r>
            <w:r w:rsidRPr="00F27925">
              <w:rPr>
                <w:rFonts w:asciiTheme="minorHAnsi" w:hAnsiTheme="minorHAnsi" w:cstheme="minorHAnsi"/>
                <w:szCs w:val="24"/>
                <w:lang w:val="fr-BE"/>
              </w:rPr>
              <w:t xml:space="preserve"> préliminaires composés de garçon et de filles, </w:t>
            </w:r>
            <w:r w:rsidR="00D2163D" w:rsidRPr="00F27925">
              <w:rPr>
                <w:rFonts w:asciiTheme="minorHAnsi" w:hAnsiTheme="minorHAnsi" w:cstheme="minorHAnsi"/>
                <w:szCs w:val="24"/>
                <w:lang w:val="fr-BE"/>
              </w:rPr>
              <w:t>francophones et néerlandophones</w:t>
            </w:r>
            <w:r w:rsidRPr="00F27925">
              <w:rPr>
                <w:rFonts w:asciiTheme="minorHAnsi" w:hAnsiTheme="minorHAnsi" w:cstheme="minorHAnsi"/>
                <w:szCs w:val="24"/>
                <w:lang w:val="fr-BE"/>
              </w:rPr>
              <w:t xml:space="preserve"> placés en IPPJ ou en </w:t>
            </w:r>
            <w:proofErr w:type="spellStart"/>
            <w:r w:rsidRPr="00F27925">
              <w:rPr>
                <w:rFonts w:asciiTheme="minorHAnsi" w:hAnsiTheme="minorHAnsi" w:cstheme="minorHAnsi"/>
                <w:szCs w:val="24"/>
                <w:lang w:val="fr-BE"/>
              </w:rPr>
              <w:t>G</w:t>
            </w:r>
            <w:r w:rsidRPr="00F27925">
              <w:rPr>
                <w:rFonts w:asciiTheme="minorHAnsi" w:hAnsiTheme="minorHAnsi" w:cstheme="minorHAnsi"/>
                <w:i/>
                <w:szCs w:val="24"/>
                <w:lang w:val="fr-BE"/>
              </w:rPr>
              <w:t>emeenschapsinstelling</w:t>
            </w:r>
            <w:proofErr w:type="spellEnd"/>
            <w:r w:rsidR="00D2163D" w:rsidRPr="00F27925">
              <w:rPr>
                <w:rFonts w:asciiTheme="minorHAnsi" w:hAnsiTheme="minorHAnsi" w:cstheme="minorHAnsi"/>
                <w:i/>
                <w:szCs w:val="24"/>
                <w:lang w:val="fr-BE"/>
              </w:rPr>
              <w:t xml:space="preserve"> </w:t>
            </w:r>
            <w:r w:rsidR="00D2163D" w:rsidRPr="00F27925">
              <w:rPr>
                <w:rFonts w:asciiTheme="minorHAnsi" w:hAnsiTheme="minorHAnsi" w:cstheme="minorHAnsi"/>
                <w:szCs w:val="24"/>
                <w:lang w:val="fr-BE"/>
              </w:rPr>
              <w:t>à</w:t>
            </w:r>
            <w:r w:rsidR="00D2163D" w:rsidRPr="00F27925">
              <w:rPr>
                <w:rFonts w:asciiTheme="minorHAnsi" w:hAnsiTheme="minorHAnsi" w:cstheme="minorHAnsi"/>
                <w:i/>
                <w:szCs w:val="24"/>
                <w:lang w:val="fr-BE"/>
              </w:rPr>
              <w:t xml:space="preserve"> </w:t>
            </w:r>
            <w:r w:rsidR="00D2163D" w:rsidRPr="00F27925">
              <w:rPr>
                <w:rFonts w:asciiTheme="minorHAnsi" w:hAnsiTheme="minorHAnsi" w:cstheme="minorHAnsi"/>
                <w:szCs w:val="24"/>
                <w:lang w:val="fr-BE"/>
              </w:rPr>
              <w:t>cette période</w:t>
            </w:r>
            <w:r w:rsidRPr="00F27925">
              <w:rPr>
                <w:rFonts w:asciiTheme="minorHAnsi" w:hAnsiTheme="minorHAnsi" w:cstheme="minorHAnsi"/>
                <w:szCs w:val="24"/>
                <w:lang w:val="fr-BE"/>
              </w:rPr>
              <w:t xml:space="preserve">. Les propositions d’amélioration et de modification des questionnaires qui ont été formulées par les jeunes à cette occasion ont été retravaillés et les questionnaires adaptés en conséquence. </w:t>
            </w:r>
          </w:p>
          <w:p w14:paraId="7B05356A" w14:textId="77777777" w:rsidR="00D42AA8" w:rsidRPr="00F27925" w:rsidRDefault="00D42AA8" w:rsidP="00D42AA8">
            <w:pPr>
              <w:pStyle w:val="Lijstalinea"/>
              <w:ind w:left="276"/>
              <w:rPr>
                <w:rFonts w:asciiTheme="minorHAnsi" w:hAnsiTheme="minorHAnsi" w:cstheme="minorHAnsi"/>
                <w:szCs w:val="24"/>
                <w:lang w:val="fr-BE"/>
              </w:rPr>
            </w:pPr>
          </w:p>
          <w:p w14:paraId="3A161B85" w14:textId="77777777" w:rsidR="00D42AA8" w:rsidRPr="00F27925" w:rsidRDefault="00C35583" w:rsidP="00D42AA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Les questionnaires ont ensuite été testés auprès d’autres jeunes en date du 24 et 25 mai 2018</w:t>
            </w:r>
            <w:r w:rsidR="00D42AA8" w:rsidRPr="00F27925">
              <w:rPr>
                <w:rFonts w:asciiTheme="minorHAnsi" w:hAnsiTheme="minorHAnsi" w:cstheme="minorHAnsi"/>
                <w:szCs w:val="24"/>
                <w:lang w:val="fr-BE"/>
              </w:rPr>
              <w:t>.</w:t>
            </w:r>
          </w:p>
          <w:p w14:paraId="3C3C0A57" w14:textId="77777777" w:rsidR="00D42AA8" w:rsidRPr="00F27925" w:rsidRDefault="00D42AA8" w:rsidP="00D42AA8">
            <w:pPr>
              <w:pStyle w:val="Lijstalinea"/>
              <w:ind w:left="276"/>
              <w:rPr>
                <w:rFonts w:asciiTheme="minorHAnsi" w:hAnsiTheme="minorHAnsi" w:cstheme="minorHAnsi"/>
                <w:szCs w:val="24"/>
                <w:lang w:val="fr-BE"/>
              </w:rPr>
            </w:pPr>
          </w:p>
          <w:p w14:paraId="63ED1A49" w14:textId="77777777" w:rsidR="00D42AA8" w:rsidRPr="00F27925" w:rsidRDefault="00D42AA8" w:rsidP="00D42AA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 xml:space="preserve">Après finalisation, </w:t>
            </w:r>
            <w:r w:rsidR="00C35583" w:rsidRPr="00F27925">
              <w:rPr>
                <w:rFonts w:asciiTheme="minorHAnsi" w:hAnsiTheme="minorHAnsi" w:cstheme="minorHAnsi"/>
                <w:szCs w:val="24"/>
                <w:lang w:val="fr-BE"/>
              </w:rPr>
              <w:t>ils ont été présentés aux groupes conseils les 30 et 31 mai et 1</w:t>
            </w:r>
            <w:r w:rsidR="00C35583" w:rsidRPr="00F27925">
              <w:rPr>
                <w:rFonts w:asciiTheme="minorHAnsi" w:hAnsiTheme="minorHAnsi" w:cstheme="minorHAnsi"/>
                <w:szCs w:val="24"/>
                <w:vertAlign w:val="superscript"/>
                <w:lang w:val="fr-BE"/>
              </w:rPr>
              <w:t>er</w:t>
            </w:r>
            <w:r w:rsidR="00C35583" w:rsidRPr="00F27925">
              <w:rPr>
                <w:rFonts w:asciiTheme="minorHAnsi" w:hAnsiTheme="minorHAnsi" w:cstheme="minorHAnsi"/>
                <w:szCs w:val="24"/>
                <w:lang w:val="fr-BE"/>
              </w:rPr>
              <w:t xml:space="preserve"> juin 2018. Cette présentation avait pour but de les informer de leur apport sur le questionnaire final. </w:t>
            </w:r>
          </w:p>
          <w:p w14:paraId="62B75FDA" w14:textId="77777777" w:rsidR="00D42AA8" w:rsidRPr="00F27925" w:rsidRDefault="00D42AA8" w:rsidP="00D42AA8">
            <w:pPr>
              <w:pStyle w:val="Lijstalinea"/>
              <w:ind w:left="276"/>
              <w:rPr>
                <w:rFonts w:asciiTheme="minorHAnsi" w:hAnsiTheme="minorHAnsi" w:cstheme="minorHAnsi"/>
                <w:szCs w:val="24"/>
                <w:lang w:val="fr-BE"/>
              </w:rPr>
            </w:pPr>
          </w:p>
          <w:p w14:paraId="2FE506FD" w14:textId="77777777" w:rsidR="00D42AA8" w:rsidRPr="00F27925" w:rsidRDefault="00C35583" w:rsidP="00D42AA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 xml:space="preserve">Le 11 juin s’est tenue une réunion du Comité de pilotage au sujet de l’avancée du processus. </w:t>
            </w:r>
          </w:p>
          <w:p w14:paraId="2B73B679" w14:textId="77777777" w:rsidR="00D42AA8" w:rsidRPr="00F27925" w:rsidRDefault="00D42AA8" w:rsidP="00D42AA8">
            <w:pPr>
              <w:pStyle w:val="Lijstalinea"/>
              <w:ind w:left="276"/>
              <w:rPr>
                <w:rFonts w:asciiTheme="minorHAnsi" w:hAnsiTheme="minorHAnsi" w:cstheme="minorHAnsi"/>
                <w:szCs w:val="24"/>
                <w:lang w:val="fr-BE"/>
              </w:rPr>
            </w:pPr>
          </w:p>
          <w:p w14:paraId="112C08F1" w14:textId="77777777" w:rsidR="00D42AA8" w:rsidRPr="00F27925" w:rsidRDefault="00C35583" w:rsidP="00D42AA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 xml:space="preserve">La récolte des données au niveau national s’est pour sa part déroulée du 12 septembre au 9 octobre 2018 avec un dernier groupe le 14 novembre 2018. </w:t>
            </w:r>
            <w:r w:rsidR="00D42AA8" w:rsidRPr="00F27925">
              <w:rPr>
                <w:rFonts w:asciiTheme="minorHAnsi" w:hAnsiTheme="minorHAnsi" w:cstheme="minorHAnsi"/>
                <w:szCs w:val="24"/>
                <w:lang w:val="fr-BE"/>
              </w:rPr>
              <w:t xml:space="preserve">339 enfants ont participé à cette récolte de données. </w:t>
            </w:r>
          </w:p>
          <w:p w14:paraId="31F93FD1" w14:textId="77777777" w:rsidR="00D42AA8" w:rsidRPr="00F27925" w:rsidRDefault="00D42AA8" w:rsidP="00D42AA8">
            <w:pPr>
              <w:pStyle w:val="Lijstalinea"/>
              <w:ind w:left="276"/>
              <w:rPr>
                <w:rFonts w:asciiTheme="minorHAnsi" w:hAnsiTheme="minorHAnsi" w:cstheme="minorHAnsi"/>
                <w:szCs w:val="24"/>
                <w:lang w:val="fr-BE"/>
              </w:rPr>
            </w:pPr>
          </w:p>
          <w:p w14:paraId="557B79D8" w14:textId="421209F8" w:rsidR="00C35583" w:rsidRPr="00F27925" w:rsidRDefault="00C35583" w:rsidP="00D42AA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 xml:space="preserve">En date du 3 décembre </w:t>
            </w:r>
            <w:r w:rsidR="00D42AA8" w:rsidRPr="00F27925">
              <w:rPr>
                <w:rFonts w:asciiTheme="minorHAnsi" w:hAnsiTheme="minorHAnsi" w:cstheme="minorHAnsi"/>
                <w:szCs w:val="24"/>
                <w:lang w:val="fr-BE"/>
              </w:rPr>
              <w:t xml:space="preserve">2018 </w:t>
            </w:r>
            <w:r w:rsidRPr="00F27925">
              <w:rPr>
                <w:rFonts w:asciiTheme="minorHAnsi" w:hAnsiTheme="minorHAnsi" w:cstheme="minorHAnsi"/>
                <w:szCs w:val="24"/>
                <w:lang w:val="fr-BE"/>
              </w:rPr>
              <w:t xml:space="preserve">un feedback sous forme de </w:t>
            </w:r>
            <w:proofErr w:type="spellStart"/>
            <w:r w:rsidRPr="00F27925">
              <w:rPr>
                <w:rFonts w:asciiTheme="minorHAnsi" w:hAnsiTheme="minorHAnsi" w:cstheme="minorHAnsi"/>
                <w:szCs w:val="24"/>
                <w:lang w:val="fr-BE"/>
              </w:rPr>
              <w:t>piktochart</w:t>
            </w:r>
            <w:proofErr w:type="spellEnd"/>
            <w:r w:rsidRPr="00F27925">
              <w:rPr>
                <w:rFonts w:asciiTheme="minorHAnsi" w:hAnsiTheme="minorHAnsi" w:cstheme="minorHAnsi"/>
                <w:szCs w:val="24"/>
                <w:lang w:val="fr-BE"/>
              </w:rPr>
              <w:t xml:space="preserve"> a été envoyé à toutes les institutions afin d’informer les jeunes des premiers résultats de l’enquête.</w:t>
            </w:r>
          </w:p>
          <w:p w14:paraId="49154F27" w14:textId="77777777" w:rsidR="00D42AA8" w:rsidRPr="00F27925" w:rsidRDefault="00D42AA8" w:rsidP="00D42AA8">
            <w:pPr>
              <w:pStyle w:val="Lijstalinea"/>
              <w:ind w:left="276"/>
              <w:rPr>
                <w:rFonts w:asciiTheme="minorHAnsi" w:hAnsiTheme="minorHAnsi" w:cstheme="minorHAnsi"/>
                <w:szCs w:val="24"/>
                <w:lang w:val="fr-BE"/>
              </w:rPr>
            </w:pPr>
          </w:p>
          <w:p w14:paraId="488B1F01" w14:textId="518A5FC3" w:rsidR="000200D3" w:rsidRPr="00F27925" w:rsidRDefault="00D2163D" w:rsidP="00D42AA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Les analyses statistiques des résultats de l’étude ont été finalisées en octobre 2019.</w:t>
            </w:r>
          </w:p>
          <w:p w14:paraId="5A0EA47B" w14:textId="77777777" w:rsidR="00916238" w:rsidRPr="00F27925" w:rsidRDefault="00916238" w:rsidP="00D42AA8">
            <w:pPr>
              <w:pStyle w:val="Lijstalinea"/>
              <w:ind w:left="276"/>
              <w:rPr>
                <w:rFonts w:asciiTheme="minorHAnsi" w:hAnsiTheme="minorHAnsi" w:cstheme="minorHAnsi"/>
                <w:szCs w:val="24"/>
                <w:lang w:val="fr-BE"/>
              </w:rPr>
            </w:pPr>
          </w:p>
          <w:p w14:paraId="7EC8DA7F" w14:textId="36644FAF" w:rsidR="00916238" w:rsidRDefault="00916238" w:rsidP="00D42AA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 xml:space="preserve">La rédaction du rapport de l’étude par le secrétariat de la CNDE est en cours.  </w:t>
            </w:r>
          </w:p>
          <w:p w14:paraId="6437EAA4" w14:textId="77777777" w:rsidR="00C21924" w:rsidRPr="00F27925" w:rsidRDefault="00C21924" w:rsidP="00D42AA8">
            <w:pPr>
              <w:pStyle w:val="Lijstalinea"/>
              <w:ind w:left="276"/>
              <w:rPr>
                <w:rFonts w:asciiTheme="minorHAnsi" w:hAnsiTheme="minorHAnsi" w:cstheme="minorHAnsi"/>
                <w:szCs w:val="24"/>
                <w:lang w:val="fr-BE"/>
              </w:rPr>
            </w:pPr>
          </w:p>
          <w:p w14:paraId="036454D8" w14:textId="77777777" w:rsidR="00C35583" w:rsidRPr="00F27925" w:rsidRDefault="00C35583" w:rsidP="00C35583">
            <w:pPr>
              <w:rPr>
                <w:rFonts w:asciiTheme="minorHAnsi" w:hAnsiTheme="minorHAnsi" w:cstheme="minorHAnsi"/>
                <w:b/>
                <w:color w:val="00ADD0" w:themeColor="accent1"/>
                <w:szCs w:val="24"/>
                <w:lang w:val="fr-BE"/>
              </w:rPr>
            </w:pPr>
          </w:p>
        </w:tc>
      </w:tr>
      <w:tr w:rsidR="00C35583" w:rsidRPr="00F27925" w14:paraId="1D952693" w14:textId="77777777" w:rsidTr="006924A5">
        <w:trPr>
          <w:trHeight w:val="657"/>
        </w:trPr>
        <w:tc>
          <w:tcPr>
            <w:tcW w:w="1879" w:type="dxa"/>
            <w:shd w:val="clear" w:color="auto" w:fill="D9D9D9" w:themeFill="background1" w:themeFillShade="D9"/>
          </w:tcPr>
          <w:p w14:paraId="101756A9" w14:textId="10A5B2F4" w:rsidR="00C35583" w:rsidRPr="00F27925" w:rsidRDefault="005C6179" w:rsidP="00C35583">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lastRenderedPageBreak/>
              <w:t>Activité</w:t>
            </w:r>
            <w:proofErr w:type="spellEnd"/>
            <w:r>
              <w:rPr>
                <w:rFonts w:asciiTheme="minorHAnsi" w:hAnsiTheme="minorHAnsi" w:cstheme="minorHAnsi"/>
                <w:b w:val="0"/>
                <w:color w:val="auto"/>
                <w:szCs w:val="24"/>
              </w:rPr>
              <w:t xml:space="preserve"> </w:t>
            </w:r>
            <w:r w:rsidR="006A35CB" w:rsidRPr="00F27925">
              <w:rPr>
                <w:rFonts w:asciiTheme="minorHAnsi" w:hAnsiTheme="minorHAnsi" w:cstheme="minorHAnsi"/>
                <w:b w:val="0"/>
                <w:color w:val="auto"/>
                <w:szCs w:val="24"/>
              </w:rPr>
              <w:t>3.4</w:t>
            </w:r>
          </w:p>
          <w:p w14:paraId="157316A6" w14:textId="4503CE68" w:rsidR="006A35CB" w:rsidRPr="00F27925" w:rsidRDefault="006A35CB" w:rsidP="00C35583">
            <w:pPr>
              <w:pStyle w:val="activit"/>
              <w:rPr>
                <w:rFonts w:asciiTheme="minorHAnsi" w:hAnsiTheme="minorHAnsi" w:cstheme="minorHAnsi"/>
                <w:b w:val="0"/>
                <w:color w:val="auto"/>
                <w:szCs w:val="24"/>
              </w:rPr>
            </w:pPr>
            <w:r w:rsidRPr="00F27925">
              <w:rPr>
                <w:rFonts w:asciiTheme="minorHAnsi" w:hAnsiTheme="minorHAnsi" w:cstheme="minorHAnsi"/>
                <w:b w:val="0"/>
                <w:color w:val="auto"/>
                <w:szCs w:val="24"/>
              </w:rPr>
              <w:t>(2018)</w:t>
            </w:r>
          </w:p>
          <w:p w14:paraId="624C6C31" w14:textId="77777777" w:rsidR="006A35CB" w:rsidRPr="00F27925" w:rsidRDefault="006A35CB" w:rsidP="00C35583">
            <w:pPr>
              <w:pStyle w:val="activit"/>
              <w:rPr>
                <w:rFonts w:asciiTheme="minorHAnsi" w:hAnsiTheme="minorHAnsi" w:cstheme="minorHAnsi"/>
                <w:b w:val="0"/>
                <w:color w:val="auto"/>
                <w:szCs w:val="24"/>
              </w:rPr>
            </w:pPr>
          </w:p>
          <w:p w14:paraId="2750870B" w14:textId="7323AFBE" w:rsidR="00C35583" w:rsidRPr="00F27925" w:rsidRDefault="00C35583" w:rsidP="00C35583">
            <w:pPr>
              <w:pStyle w:val="activit"/>
              <w:rPr>
                <w:rFonts w:asciiTheme="minorHAnsi" w:hAnsiTheme="minorHAnsi" w:cstheme="minorHAnsi"/>
                <w:color w:val="auto"/>
                <w:szCs w:val="24"/>
              </w:rPr>
            </w:pPr>
          </w:p>
        </w:tc>
        <w:tc>
          <w:tcPr>
            <w:tcW w:w="7183" w:type="dxa"/>
            <w:shd w:val="clear" w:color="auto" w:fill="D9D9D9" w:themeFill="background1" w:themeFillShade="D9"/>
          </w:tcPr>
          <w:p w14:paraId="1DBAAD40" w14:textId="51D446D0" w:rsidR="006A35CB" w:rsidRPr="00760B0C" w:rsidRDefault="00760B0C" w:rsidP="006A35CB">
            <w:pPr>
              <w:pStyle w:val="activit"/>
              <w:rPr>
                <w:rFonts w:asciiTheme="minorHAnsi" w:hAnsiTheme="minorHAnsi" w:cstheme="minorHAnsi"/>
                <w:b w:val="0"/>
                <w:color w:val="auto"/>
                <w:szCs w:val="24"/>
              </w:rPr>
            </w:pPr>
            <w:r w:rsidRPr="00760B0C">
              <w:rPr>
                <w:rFonts w:asciiTheme="minorHAnsi" w:hAnsiTheme="minorHAnsi" w:cstheme="minorHAnsi"/>
                <w:b w:val="0"/>
                <w:color w:val="auto"/>
                <w:szCs w:val="24"/>
              </w:rPr>
              <w:t xml:space="preserve">Conférence internationale </w:t>
            </w:r>
            <w:proofErr w:type="spellStart"/>
            <w:r w:rsidRPr="00760B0C">
              <w:rPr>
                <w:rFonts w:asciiTheme="minorHAnsi" w:hAnsiTheme="minorHAnsi" w:cstheme="minorHAnsi"/>
                <w:b w:val="0"/>
                <w:color w:val="auto"/>
                <w:szCs w:val="24"/>
              </w:rPr>
              <w:t>concernant</w:t>
            </w:r>
            <w:proofErr w:type="spellEnd"/>
            <w:r w:rsidRPr="00760B0C">
              <w:rPr>
                <w:rFonts w:asciiTheme="minorHAnsi" w:hAnsiTheme="minorHAnsi" w:cstheme="minorHAnsi"/>
                <w:b w:val="0"/>
                <w:color w:val="auto"/>
                <w:szCs w:val="24"/>
              </w:rPr>
              <w:t xml:space="preserve"> les indicateurs </w:t>
            </w:r>
            <w:proofErr w:type="spellStart"/>
            <w:r w:rsidRPr="00760B0C">
              <w:rPr>
                <w:rFonts w:asciiTheme="minorHAnsi" w:hAnsiTheme="minorHAnsi" w:cstheme="minorHAnsi"/>
                <w:b w:val="0"/>
                <w:color w:val="auto"/>
                <w:szCs w:val="24"/>
              </w:rPr>
              <w:t>nationaux</w:t>
            </w:r>
            <w:proofErr w:type="spellEnd"/>
            <w:r w:rsidRPr="00760B0C">
              <w:rPr>
                <w:rFonts w:asciiTheme="minorHAnsi" w:hAnsiTheme="minorHAnsi" w:cstheme="minorHAnsi"/>
                <w:b w:val="0"/>
                <w:color w:val="auto"/>
                <w:szCs w:val="24"/>
              </w:rPr>
              <w:t xml:space="preserve"> des </w:t>
            </w:r>
            <w:proofErr w:type="spellStart"/>
            <w:r w:rsidRPr="00760B0C">
              <w:rPr>
                <w:rFonts w:asciiTheme="minorHAnsi" w:hAnsiTheme="minorHAnsi" w:cstheme="minorHAnsi"/>
                <w:b w:val="0"/>
                <w:color w:val="auto"/>
                <w:szCs w:val="24"/>
              </w:rPr>
              <w:t>droits</w:t>
            </w:r>
            <w:proofErr w:type="spellEnd"/>
            <w:r w:rsidRPr="00760B0C">
              <w:rPr>
                <w:rFonts w:asciiTheme="minorHAnsi" w:hAnsiTheme="minorHAnsi" w:cstheme="minorHAnsi"/>
                <w:b w:val="0"/>
                <w:color w:val="auto"/>
                <w:szCs w:val="24"/>
              </w:rPr>
              <w:t xml:space="preserve"> de l’enfant (« </w:t>
            </w:r>
            <w:proofErr w:type="spellStart"/>
            <w:r w:rsidRPr="00760B0C">
              <w:rPr>
                <w:rFonts w:asciiTheme="minorHAnsi" w:hAnsiTheme="minorHAnsi" w:cstheme="minorHAnsi"/>
                <w:b w:val="0"/>
                <w:color w:val="auto"/>
                <w:szCs w:val="24"/>
              </w:rPr>
              <w:t>Measuring</w:t>
            </w:r>
            <w:proofErr w:type="spellEnd"/>
            <w:r w:rsidRPr="00760B0C">
              <w:rPr>
                <w:rFonts w:asciiTheme="minorHAnsi" w:hAnsiTheme="minorHAnsi" w:cstheme="minorHAnsi"/>
                <w:b w:val="0"/>
                <w:color w:val="auto"/>
                <w:szCs w:val="24"/>
              </w:rPr>
              <w:t xml:space="preserve"> </w:t>
            </w:r>
            <w:proofErr w:type="spellStart"/>
            <w:r w:rsidRPr="00760B0C">
              <w:rPr>
                <w:rFonts w:asciiTheme="minorHAnsi" w:hAnsiTheme="minorHAnsi" w:cstheme="minorHAnsi"/>
                <w:b w:val="0"/>
                <w:color w:val="auto"/>
                <w:szCs w:val="24"/>
              </w:rPr>
              <w:t>the</w:t>
            </w:r>
            <w:proofErr w:type="spellEnd"/>
            <w:r w:rsidRPr="00760B0C">
              <w:rPr>
                <w:rFonts w:asciiTheme="minorHAnsi" w:hAnsiTheme="minorHAnsi" w:cstheme="minorHAnsi"/>
                <w:b w:val="0"/>
                <w:color w:val="auto"/>
                <w:szCs w:val="24"/>
              </w:rPr>
              <w:t xml:space="preserve"> </w:t>
            </w:r>
            <w:proofErr w:type="spellStart"/>
            <w:r w:rsidRPr="00760B0C">
              <w:rPr>
                <w:rFonts w:asciiTheme="minorHAnsi" w:hAnsiTheme="minorHAnsi" w:cstheme="minorHAnsi"/>
                <w:b w:val="0"/>
                <w:color w:val="auto"/>
                <w:szCs w:val="24"/>
              </w:rPr>
              <w:t>effectiveness</w:t>
            </w:r>
            <w:proofErr w:type="spellEnd"/>
            <w:r w:rsidRPr="00760B0C">
              <w:rPr>
                <w:rFonts w:asciiTheme="minorHAnsi" w:hAnsiTheme="minorHAnsi" w:cstheme="minorHAnsi"/>
                <w:b w:val="0"/>
                <w:color w:val="auto"/>
                <w:szCs w:val="24"/>
              </w:rPr>
              <w:t xml:space="preserve"> of </w:t>
            </w:r>
            <w:proofErr w:type="spellStart"/>
            <w:r w:rsidRPr="00760B0C">
              <w:rPr>
                <w:rFonts w:asciiTheme="minorHAnsi" w:hAnsiTheme="minorHAnsi" w:cstheme="minorHAnsi"/>
                <w:b w:val="0"/>
                <w:color w:val="auto"/>
                <w:szCs w:val="24"/>
              </w:rPr>
              <w:t>children’s</w:t>
            </w:r>
            <w:proofErr w:type="spellEnd"/>
            <w:r w:rsidRPr="00760B0C">
              <w:rPr>
                <w:rFonts w:asciiTheme="minorHAnsi" w:hAnsiTheme="minorHAnsi" w:cstheme="minorHAnsi"/>
                <w:b w:val="0"/>
                <w:color w:val="auto"/>
                <w:szCs w:val="24"/>
              </w:rPr>
              <w:t xml:space="preserve"> rights – Make </w:t>
            </w:r>
            <w:proofErr w:type="spellStart"/>
            <w:r w:rsidRPr="00760B0C">
              <w:rPr>
                <w:rFonts w:asciiTheme="minorHAnsi" w:hAnsiTheme="minorHAnsi" w:cstheme="minorHAnsi"/>
                <w:b w:val="0"/>
                <w:color w:val="auto"/>
                <w:szCs w:val="24"/>
              </w:rPr>
              <w:t>all</w:t>
            </w:r>
            <w:proofErr w:type="spellEnd"/>
            <w:r w:rsidRPr="00760B0C">
              <w:rPr>
                <w:rFonts w:asciiTheme="minorHAnsi" w:hAnsiTheme="minorHAnsi" w:cstheme="minorHAnsi"/>
                <w:b w:val="0"/>
                <w:color w:val="auto"/>
                <w:szCs w:val="24"/>
              </w:rPr>
              <w:t xml:space="preserve"> </w:t>
            </w:r>
            <w:proofErr w:type="spellStart"/>
            <w:r w:rsidRPr="00760B0C">
              <w:rPr>
                <w:rFonts w:asciiTheme="minorHAnsi" w:hAnsiTheme="minorHAnsi" w:cstheme="minorHAnsi"/>
                <w:b w:val="0"/>
                <w:color w:val="auto"/>
                <w:szCs w:val="24"/>
              </w:rPr>
              <w:t>children</w:t>
            </w:r>
            <w:proofErr w:type="spellEnd"/>
            <w:r w:rsidRPr="00760B0C">
              <w:rPr>
                <w:rFonts w:asciiTheme="minorHAnsi" w:hAnsiTheme="minorHAnsi" w:cstheme="minorHAnsi"/>
                <w:b w:val="0"/>
                <w:color w:val="auto"/>
                <w:szCs w:val="24"/>
              </w:rPr>
              <w:t xml:space="preserve"> </w:t>
            </w:r>
            <w:proofErr w:type="spellStart"/>
            <w:r w:rsidRPr="00760B0C">
              <w:rPr>
                <w:rFonts w:asciiTheme="minorHAnsi" w:hAnsiTheme="minorHAnsi" w:cstheme="minorHAnsi"/>
                <w:b w:val="0"/>
                <w:color w:val="auto"/>
                <w:szCs w:val="24"/>
              </w:rPr>
              <w:t>count</w:t>
            </w:r>
            <w:proofErr w:type="spellEnd"/>
            <w:r w:rsidRPr="00760B0C">
              <w:rPr>
                <w:rFonts w:asciiTheme="minorHAnsi" w:hAnsiTheme="minorHAnsi" w:cstheme="minorHAnsi"/>
                <w:b w:val="0"/>
                <w:color w:val="auto"/>
                <w:szCs w:val="24"/>
              </w:rPr>
              <w:t> ! »)</w:t>
            </w:r>
          </w:p>
        </w:tc>
      </w:tr>
      <w:tr w:rsidR="006A35CB" w:rsidRPr="00F27925" w14:paraId="6A3723E3" w14:textId="77777777" w:rsidTr="006A35CB">
        <w:trPr>
          <w:trHeight w:val="657"/>
        </w:trPr>
        <w:tc>
          <w:tcPr>
            <w:tcW w:w="1879" w:type="dxa"/>
            <w:shd w:val="clear" w:color="auto" w:fill="auto"/>
          </w:tcPr>
          <w:p w14:paraId="5B1C1C54" w14:textId="42A6F129" w:rsidR="006A35CB" w:rsidRPr="00F27925" w:rsidRDefault="006A35CB" w:rsidP="006A35CB">
            <w:pPr>
              <w:pStyle w:val="activit"/>
              <w:rPr>
                <w:rFonts w:asciiTheme="minorHAnsi" w:hAnsiTheme="minorHAnsi" w:cstheme="minorHAnsi"/>
                <w:b w:val="0"/>
                <w:color w:val="auto"/>
                <w:szCs w:val="24"/>
              </w:rPr>
            </w:pPr>
            <w:r w:rsidRPr="00F27925">
              <w:rPr>
                <w:rFonts w:asciiTheme="minorHAnsi" w:hAnsiTheme="minorHAnsi" w:cstheme="minorHAnsi"/>
                <w:b w:val="0"/>
                <w:color w:val="auto"/>
                <w:szCs w:val="24"/>
              </w:rPr>
              <w:t>Budget</w:t>
            </w:r>
          </w:p>
        </w:tc>
        <w:tc>
          <w:tcPr>
            <w:tcW w:w="7183" w:type="dxa"/>
            <w:shd w:val="clear" w:color="auto" w:fill="auto"/>
          </w:tcPr>
          <w:p w14:paraId="6900D829" w14:textId="4151AB5D" w:rsidR="00F546E8" w:rsidRPr="00F27925" w:rsidRDefault="00F546E8" w:rsidP="00F546E8">
            <w:pPr>
              <w:rPr>
                <w:rFonts w:asciiTheme="minorHAnsi" w:hAnsiTheme="minorHAnsi" w:cstheme="minorHAnsi"/>
                <w:szCs w:val="24"/>
                <w:lang w:val="fr-BE"/>
              </w:rPr>
            </w:pPr>
            <w:r w:rsidRPr="00F27925">
              <w:rPr>
                <w:rFonts w:asciiTheme="minorHAnsi" w:hAnsiTheme="minorHAnsi" w:cstheme="minorHAnsi"/>
                <w:szCs w:val="24"/>
                <w:lang w:val="fr-BE"/>
              </w:rPr>
              <w:t>18</w:t>
            </w:r>
            <w:r w:rsidR="00916238" w:rsidRPr="00F27925">
              <w:rPr>
                <w:rFonts w:asciiTheme="minorHAnsi" w:hAnsiTheme="minorHAnsi" w:cstheme="minorHAnsi"/>
                <w:szCs w:val="24"/>
                <w:lang w:val="fr-BE"/>
              </w:rPr>
              <w:t>.</w:t>
            </w:r>
            <w:r w:rsidRPr="00F27925">
              <w:rPr>
                <w:rFonts w:asciiTheme="minorHAnsi" w:hAnsiTheme="minorHAnsi" w:cstheme="minorHAnsi"/>
                <w:szCs w:val="24"/>
                <w:lang w:val="fr-BE"/>
              </w:rPr>
              <w:t>768,71€ (Conférence 8 et 9 février 2018)</w:t>
            </w:r>
          </w:p>
          <w:p w14:paraId="6077AD10" w14:textId="77777777" w:rsidR="006A35CB" w:rsidRPr="00F27925" w:rsidRDefault="006A35CB" w:rsidP="00916238">
            <w:pPr>
              <w:rPr>
                <w:rFonts w:asciiTheme="minorHAnsi" w:hAnsiTheme="minorHAnsi" w:cstheme="minorHAnsi"/>
                <w:b/>
                <w:szCs w:val="24"/>
                <w:lang w:val="fr-BE"/>
              </w:rPr>
            </w:pPr>
          </w:p>
        </w:tc>
      </w:tr>
      <w:tr w:rsidR="006A35CB" w:rsidRPr="006907E6" w14:paraId="3CE59F94" w14:textId="77777777" w:rsidTr="006A35CB">
        <w:trPr>
          <w:trHeight w:val="657"/>
        </w:trPr>
        <w:tc>
          <w:tcPr>
            <w:tcW w:w="1879" w:type="dxa"/>
            <w:shd w:val="clear" w:color="auto" w:fill="auto"/>
          </w:tcPr>
          <w:p w14:paraId="08DF2D48" w14:textId="4CA8EABB" w:rsidR="006A35CB" w:rsidRPr="00F27925" w:rsidRDefault="005C6179" w:rsidP="006A35CB">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lastRenderedPageBreak/>
              <w:t>Description</w:t>
            </w:r>
            <w:proofErr w:type="spellEnd"/>
          </w:p>
        </w:tc>
        <w:tc>
          <w:tcPr>
            <w:tcW w:w="7183" w:type="dxa"/>
            <w:shd w:val="clear" w:color="auto" w:fill="auto"/>
          </w:tcPr>
          <w:p w14:paraId="07AB38EB" w14:textId="77777777" w:rsidR="00F546E8" w:rsidRPr="00F27925" w:rsidRDefault="00F546E8" w:rsidP="00721765">
            <w:pPr>
              <w:pStyle w:val="Lijstalinea"/>
              <w:numPr>
                <w:ilvl w:val="0"/>
                <w:numId w:val="4"/>
              </w:numPr>
              <w:ind w:left="276"/>
              <w:rPr>
                <w:rFonts w:asciiTheme="minorHAnsi" w:hAnsiTheme="minorHAnsi" w:cstheme="minorHAnsi"/>
                <w:szCs w:val="24"/>
                <w:lang w:val="fr-BE"/>
              </w:rPr>
            </w:pPr>
            <w:r w:rsidRPr="00F27925">
              <w:rPr>
                <w:rFonts w:asciiTheme="minorHAnsi" w:hAnsiTheme="minorHAnsi" w:cstheme="minorHAnsi"/>
                <w:szCs w:val="24"/>
                <w:lang w:val="fr-BE"/>
              </w:rPr>
              <w:t>Organisation de la conférence internationale « </w:t>
            </w:r>
            <w:proofErr w:type="spellStart"/>
            <w:r w:rsidRPr="00F27925">
              <w:rPr>
                <w:rFonts w:asciiTheme="minorHAnsi" w:hAnsiTheme="minorHAnsi" w:cstheme="minorHAnsi"/>
                <w:i/>
                <w:szCs w:val="24"/>
                <w:lang w:val="fr-BE"/>
              </w:rPr>
              <w:t>Measuring</w:t>
            </w:r>
            <w:proofErr w:type="spellEnd"/>
            <w:r w:rsidRPr="00F27925">
              <w:rPr>
                <w:rFonts w:asciiTheme="minorHAnsi" w:hAnsiTheme="minorHAnsi" w:cstheme="minorHAnsi"/>
                <w:i/>
                <w:szCs w:val="24"/>
                <w:lang w:val="fr-BE"/>
              </w:rPr>
              <w:t xml:space="preserve"> the </w:t>
            </w:r>
            <w:proofErr w:type="spellStart"/>
            <w:r w:rsidRPr="00F27925">
              <w:rPr>
                <w:rFonts w:asciiTheme="minorHAnsi" w:hAnsiTheme="minorHAnsi" w:cstheme="minorHAnsi"/>
                <w:i/>
                <w:szCs w:val="24"/>
                <w:lang w:val="fr-BE"/>
              </w:rPr>
              <w:t>effectiveness</w:t>
            </w:r>
            <w:proofErr w:type="spellEnd"/>
            <w:r w:rsidRPr="00F27925">
              <w:rPr>
                <w:rFonts w:asciiTheme="minorHAnsi" w:hAnsiTheme="minorHAnsi" w:cstheme="minorHAnsi"/>
                <w:i/>
                <w:szCs w:val="24"/>
                <w:lang w:val="fr-BE"/>
              </w:rPr>
              <w:t xml:space="preserve"> of </w:t>
            </w:r>
            <w:proofErr w:type="spellStart"/>
            <w:r w:rsidRPr="00F27925">
              <w:rPr>
                <w:rFonts w:asciiTheme="minorHAnsi" w:hAnsiTheme="minorHAnsi" w:cstheme="minorHAnsi"/>
                <w:i/>
                <w:szCs w:val="24"/>
                <w:lang w:val="fr-BE"/>
              </w:rPr>
              <w:t>children’s</w:t>
            </w:r>
            <w:proofErr w:type="spellEnd"/>
            <w:r w:rsidRPr="00F27925">
              <w:rPr>
                <w:rFonts w:asciiTheme="minorHAnsi" w:hAnsiTheme="minorHAnsi" w:cstheme="minorHAnsi"/>
                <w:i/>
                <w:szCs w:val="24"/>
                <w:lang w:val="fr-BE"/>
              </w:rPr>
              <w:t xml:space="preserve"> </w:t>
            </w:r>
            <w:proofErr w:type="spellStart"/>
            <w:r w:rsidRPr="00F27925">
              <w:rPr>
                <w:rFonts w:asciiTheme="minorHAnsi" w:hAnsiTheme="minorHAnsi" w:cstheme="minorHAnsi"/>
                <w:i/>
                <w:szCs w:val="24"/>
                <w:lang w:val="fr-BE"/>
              </w:rPr>
              <w:t>rights</w:t>
            </w:r>
            <w:proofErr w:type="spellEnd"/>
            <w:r w:rsidRPr="00F27925">
              <w:rPr>
                <w:rFonts w:asciiTheme="minorHAnsi" w:hAnsiTheme="minorHAnsi" w:cstheme="minorHAnsi"/>
                <w:i/>
                <w:szCs w:val="24"/>
                <w:lang w:val="fr-BE"/>
              </w:rPr>
              <w:t xml:space="preserve"> – </w:t>
            </w:r>
            <w:proofErr w:type="spellStart"/>
            <w:r w:rsidRPr="00F27925">
              <w:rPr>
                <w:rFonts w:asciiTheme="minorHAnsi" w:hAnsiTheme="minorHAnsi" w:cstheme="minorHAnsi"/>
                <w:i/>
                <w:szCs w:val="24"/>
                <w:lang w:val="fr-BE"/>
              </w:rPr>
              <w:t>make</w:t>
            </w:r>
            <w:proofErr w:type="spellEnd"/>
            <w:r w:rsidRPr="00F27925">
              <w:rPr>
                <w:rFonts w:asciiTheme="minorHAnsi" w:hAnsiTheme="minorHAnsi" w:cstheme="minorHAnsi"/>
                <w:i/>
                <w:szCs w:val="24"/>
                <w:lang w:val="fr-BE"/>
              </w:rPr>
              <w:t xml:space="preserve"> all </w:t>
            </w:r>
            <w:proofErr w:type="spellStart"/>
            <w:r w:rsidRPr="00F27925">
              <w:rPr>
                <w:rFonts w:asciiTheme="minorHAnsi" w:hAnsiTheme="minorHAnsi" w:cstheme="minorHAnsi"/>
                <w:i/>
                <w:szCs w:val="24"/>
                <w:lang w:val="fr-BE"/>
              </w:rPr>
              <w:t>children</w:t>
            </w:r>
            <w:proofErr w:type="spellEnd"/>
            <w:r w:rsidRPr="00F27925">
              <w:rPr>
                <w:rFonts w:asciiTheme="minorHAnsi" w:hAnsiTheme="minorHAnsi" w:cstheme="minorHAnsi"/>
                <w:i/>
                <w:szCs w:val="24"/>
                <w:lang w:val="fr-BE"/>
              </w:rPr>
              <w:t xml:space="preserve"> count ! </w:t>
            </w:r>
            <w:r w:rsidRPr="00F27925">
              <w:rPr>
                <w:rFonts w:asciiTheme="minorHAnsi" w:hAnsiTheme="minorHAnsi" w:cstheme="minorHAnsi"/>
                <w:szCs w:val="24"/>
                <w:lang w:val="fr-BE"/>
              </w:rPr>
              <w:t xml:space="preserve">» en collaboration avec ChildONEurope, qui s’est tenue les 8 et 9 février 2018 au Palais d’Egmont à Bruxelles avec le soutien du SPF Affaires étrangères.  </w:t>
            </w:r>
          </w:p>
          <w:p w14:paraId="7527F0DD" w14:textId="77777777" w:rsidR="00916238" w:rsidRPr="00F27925" w:rsidRDefault="00916238" w:rsidP="00916238">
            <w:pPr>
              <w:pStyle w:val="Lijstalinea"/>
              <w:ind w:left="276"/>
              <w:rPr>
                <w:rFonts w:asciiTheme="minorHAnsi" w:hAnsiTheme="minorHAnsi" w:cstheme="minorHAnsi"/>
                <w:szCs w:val="24"/>
                <w:lang w:val="fr-BE"/>
              </w:rPr>
            </w:pPr>
          </w:p>
          <w:p w14:paraId="417F8C43" w14:textId="77777777" w:rsidR="00F546E8" w:rsidRPr="00F27925" w:rsidRDefault="00F546E8" w:rsidP="00F546E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 xml:space="preserve">Le processus de passage des droits de l'enfant des normes juridiquement contraignantes à leur mise en œuvre effective dépend dans une large mesure de la disponibilité d'outils appropriés pour la formulation et l'évaluation des politiques. Les indicateurs quantitatifs et qualitatifs sont l'un de ces outils essentiels. Le Comité des droits de l'enfant des Nations unies recommande donc systématiquement la collecte de données sur les mesures prises pour donner effet à la Convention relative aux droits de l'enfant et de travailler avec des indicateurs pour évaluer la mise en œuvre. Ceci est un sujet d'actualité et différentes initiatives nationales et internationales ont récemment été entreprises dans ce domaine. </w:t>
            </w:r>
          </w:p>
          <w:p w14:paraId="63393C54" w14:textId="77777777" w:rsidR="00F546E8" w:rsidRPr="00F27925" w:rsidRDefault="00F546E8" w:rsidP="00F546E8">
            <w:pPr>
              <w:pStyle w:val="Lijstalinea"/>
              <w:ind w:left="276"/>
              <w:rPr>
                <w:rFonts w:asciiTheme="minorHAnsi" w:hAnsiTheme="minorHAnsi" w:cstheme="minorHAnsi"/>
                <w:szCs w:val="24"/>
                <w:lang w:val="fr-BE"/>
              </w:rPr>
            </w:pPr>
          </w:p>
          <w:p w14:paraId="2C8C832C" w14:textId="77777777" w:rsidR="00F546E8" w:rsidRPr="00F27925" w:rsidRDefault="00F546E8" w:rsidP="00F546E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Même si l'importance des indicateurs est soulignée dans les traités relatifs aux droits de l'homme, leur utilisation n'est pas encore devenue systématique dans les politiques destinées à la mise en œuvre des normes internationales. De nombreuses questions - entre autres concernant la méthodologie et l'approche - restent également à l'avant-garde de ce débat.</w:t>
            </w:r>
          </w:p>
          <w:p w14:paraId="4737A1E5" w14:textId="77777777" w:rsidR="00F546E8" w:rsidRPr="00F27925" w:rsidRDefault="00F546E8" w:rsidP="00F546E8">
            <w:pPr>
              <w:pStyle w:val="Lijstalinea"/>
              <w:ind w:left="276"/>
              <w:rPr>
                <w:rFonts w:asciiTheme="minorHAnsi" w:hAnsiTheme="minorHAnsi" w:cstheme="minorHAnsi"/>
                <w:szCs w:val="24"/>
                <w:lang w:val="fr-BE"/>
              </w:rPr>
            </w:pPr>
          </w:p>
          <w:p w14:paraId="347AAE74" w14:textId="77777777" w:rsidR="00F546E8" w:rsidRPr="00F27925" w:rsidRDefault="00F546E8" w:rsidP="00F546E8">
            <w:pPr>
              <w:pStyle w:val="Lijstalinea"/>
              <w:ind w:left="276"/>
              <w:rPr>
                <w:rFonts w:asciiTheme="minorHAnsi" w:hAnsiTheme="minorHAnsi" w:cstheme="minorHAnsi"/>
                <w:szCs w:val="24"/>
                <w:lang w:val="fr-BE"/>
              </w:rPr>
            </w:pPr>
            <w:r w:rsidRPr="00F27925">
              <w:rPr>
                <w:rFonts w:asciiTheme="minorHAnsi" w:hAnsiTheme="minorHAnsi" w:cstheme="minorHAnsi"/>
                <w:szCs w:val="24"/>
                <w:lang w:val="fr-BE"/>
              </w:rPr>
              <w:t xml:space="preserve">La conférence visait à combler ces lacunes et à offrir aux praticiens, décideurs, chercheurs et défenseurs des droits de l’enfants la possibilité de partager les bonnes pratiques et les obstacles en la matière et de trouver un terrain d'entente sur la façon de mesurer l'efficacité des droits des enfants dans l'objectif de leur amélioration continue. </w:t>
            </w:r>
          </w:p>
          <w:p w14:paraId="0359536E" w14:textId="77777777" w:rsidR="00F546E8" w:rsidRPr="00F27925" w:rsidRDefault="00F546E8" w:rsidP="00F546E8">
            <w:pPr>
              <w:rPr>
                <w:rFonts w:asciiTheme="minorHAnsi" w:hAnsiTheme="minorHAnsi" w:cstheme="minorHAnsi"/>
                <w:szCs w:val="24"/>
                <w:lang w:val="fr-BE"/>
              </w:rPr>
            </w:pPr>
          </w:p>
          <w:p w14:paraId="187C2B0E" w14:textId="2B23018B" w:rsidR="00F546E8" w:rsidRDefault="00F546E8" w:rsidP="00916238">
            <w:pPr>
              <w:pStyle w:val="Lijstalinea"/>
              <w:numPr>
                <w:ilvl w:val="0"/>
                <w:numId w:val="4"/>
              </w:numPr>
              <w:ind w:left="418"/>
              <w:rPr>
                <w:rFonts w:asciiTheme="minorHAnsi" w:hAnsiTheme="minorHAnsi" w:cstheme="minorHAnsi"/>
                <w:szCs w:val="24"/>
                <w:lang w:val="fr-BE"/>
              </w:rPr>
            </w:pPr>
            <w:r w:rsidRPr="00F27925">
              <w:rPr>
                <w:rFonts w:asciiTheme="minorHAnsi" w:hAnsiTheme="minorHAnsi" w:cstheme="minorHAnsi"/>
                <w:szCs w:val="24"/>
                <w:lang w:val="fr-BE"/>
              </w:rPr>
              <w:t>A la suite de la conférence, la CNDE a procédé à l’analyse des débats qui ont eu lieu lors de la conférence et en a extrait, en étroite collaboration avec les différents experts y ayant participé, des lignes directrices. Les résultats de ce travail ont été présentés sous forme de recommandations, reprenant des éléments concrets pour améliorer la mesure de l’effectivité des droits.</w:t>
            </w:r>
          </w:p>
          <w:p w14:paraId="50318C1D" w14:textId="77777777" w:rsidR="00C21924" w:rsidRPr="00F27925" w:rsidRDefault="00C21924" w:rsidP="00C21924">
            <w:pPr>
              <w:pStyle w:val="Lijstalinea"/>
              <w:ind w:left="418"/>
              <w:rPr>
                <w:rFonts w:asciiTheme="minorHAnsi" w:hAnsiTheme="minorHAnsi" w:cstheme="minorHAnsi"/>
                <w:szCs w:val="24"/>
                <w:lang w:val="fr-BE"/>
              </w:rPr>
            </w:pPr>
          </w:p>
          <w:p w14:paraId="74D8D162" w14:textId="77777777" w:rsidR="006A35CB" w:rsidRPr="00F27925" w:rsidRDefault="006A35CB" w:rsidP="006A35CB">
            <w:pPr>
              <w:pStyle w:val="activit"/>
              <w:rPr>
                <w:rFonts w:asciiTheme="minorHAnsi" w:hAnsiTheme="minorHAnsi" w:cstheme="minorHAnsi"/>
                <w:b w:val="0"/>
                <w:szCs w:val="24"/>
                <w:lang w:val="fr-BE"/>
              </w:rPr>
            </w:pPr>
          </w:p>
        </w:tc>
      </w:tr>
      <w:tr w:rsidR="006A35CB" w:rsidRPr="006907E6" w14:paraId="5E99D94B" w14:textId="77777777" w:rsidTr="006924A5">
        <w:trPr>
          <w:trHeight w:val="657"/>
        </w:trPr>
        <w:tc>
          <w:tcPr>
            <w:tcW w:w="1879" w:type="dxa"/>
            <w:shd w:val="clear" w:color="auto" w:fill="D9D9D9" w:themeFill="background1" w:themeFillShade="D9"/>
          </w:tcPr>
          <w:p w14:paraId="5B98D25E" w14:textId="006C6841" w:rsidR="006A35CB" w:rsidRPr="00F27925" w:rsidRDefault="005C6179" w:rsidP="006A35CB">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t>Activité</w:t>
            </w:r>
            <w:proofErr w:type="spellEnd"/>
            <w:r>
              <w:rPr>
                <w:rFonts w:asciiTheme="minorHAnsi" w:hAnsiTheme="minorHAnsi" w:cstheme="minorHAnsi"/>
                <w:b w:val="0"/>
                <w:color w:val="auto"/>
                <w:szCs w:val="24"/>
              </w:rPr>
              <w:t xml:space="preserve"> </w:t>
            </w:r>
            <w:r w:rsidR="006A35CB" w:rsidRPr="00F27925">
              <w:rPr>
                <w:rFonts w:asciiTheme="minorHAnsi" w:hAnsiTheme="minorHAnsi" w:cstheme="minorHAnsi"/>
                <w:b w:val="0"/>
                <w:color w:val="auto"/>
                <w:szCs w:val="24"/>
              </w:rPr>
              <w:t>3.4</w:t>
            </w:r>
          </w:p>
          <w:p w14:paraId="7A121360" w14:textId="609623E8" w:rsidR="006A35CB" w:rsidRPr="00F27925" w:rsidRDefault="006A35CB" w:rsidP="006A35CB">
            <w:pPr>
              <w:pStyle w:val="activit"/>
              <w:rPr>
                <w:rFonts w:asciiTheme="minorHAnsi" w:hAnsiTheme="minorHAnsi" w:cstheme="minorHAnsi"/>
                <w:b w:val="0"/>
                <w:color w:val="auto"/>
                <w:szCs w:val="24"/>
              </w:rPr>
            </w:pPr>
            <w:r w:rsidRPr="00F27925">
              <w:rPr>
                <w:rFonts w:asciiTheme="minorHAnsi" w:hAnsiTheme="minorHAnsi" w:cstheme="minorHAnsi"/>
                <w:b w:val="0"/>
                <w:color w:val="auto"/>
                <w:szCs w:val="24"/>
              </w:rPr>
              <w:t>(2019)</w:t>
            </w:r>
          </w:p>
        </w:tc>
        <w:tc>
          <w:tcPr>
            <w:tcW w:w="7183" w:type="dxa"/>
            <w:shd w:val="clear" w:color="auto" w:fill="D9D9D9" w:themeFill="background1" w:themeFillShade="D9"/>
          </w:tcPr>
          <w:p w14:paraId="762382CB" w14:textId="1BCBE6CF" w:rsidR="006A35CB" w:rsidRPr="006907E6" w:rsidRDefault="00760B0C" w:rsidP="006A35CB">
            <w:pPr>
              <w:pStyle w:val="activit"/>
              <w:rPr>
                <w:rFonts w:asciiTheme="minorHAnsi" w:hAnsiTheme="minorHAnsi" w:cstheme="minorHAnsi"/>
                <w:b w:val="0"/>
                <w:color w:val="auto"/>
                <w:szCs w:val="24"/>
                <w:lang w:val="fr-FR"/>
              </w:rPr>
            </w:pPr>
            <w:r w:rsidRPr="006907E6">
              <w:rPr>
                <w:rFonts w:asciiTheme="minorHAnsi" w:hAnsiTheme="minorHAnsi" w:cstheme="minorHAnsi"/>
                <w:b w:val="0"/>
                <w:color w:val="auto"/>
                <w:szCs w:val="24"/>
                <w:lang w:val="fr-FR"/>
              </w:rPr>
              <w:t>Suivi de la production des résultats de la conférence internationale concernant les indicateurs nationaux des droits de l’enfant (« </w:t>
            </w:r>
            <w:proofErr w:type="spellStart"/>
            <w:r w:rsidRPr="006907E6">
              <w:rPr>
                <w:rFonts w:asciiTheme="minorHAnsi" w:hAnsiTheme="minorHAnsi" w:cstheme="minorHAnsi"/>
                <w:b w:val="0"/>
                <w:color w:val="auto"/>
                <w:szCs w:val="24"/>
                <w:lang w:val="fr-FR"/>
              </w:rPr>
              <w:t>Measuring</w:t>
            </w:r>
            <w:proofErr w:type="spellEnd"/>
            <w:r w:rsidRPr="006907E6">
              <w:rPr>
                <w:rFonts w:asciiTheme="minorHAnsi" w:hAnsiTheme="minorHAnsi" w:cstheme="minorHAnsi"/>
                <w:b w:val="0"/>
                <w:color w:val="auto"/>
                <w:szCs w:val="24"/>
                <w:lang w:val="fr-FR"/>
              </w:rPr>
              <w:t xml:space="preserve"> the </w:t>
            </w:r>
            <w:proofErr w:type="spellStart"/>
            <w:r w:rsidRPr="006907E6">
              <w:rPr>
                <w:rFonts w:asciiTheme="minorHAnsi" w:hAnsiTheme="minorHAnsi" w:cstheme="minorHAnsi"/>
                <w:b w:val="0"/>
                <w:color w:val="auto"/>
                <w:szCs w:val="24"/>
                <w:lang w:val="fr-FR"/>
              </w:rPr>
              <w:t>effectiveness</w:t>
            </w:r>
            <w:proofErr w:type="spellEnd"/>
            <w:r w:rsidRPr="006907E6">
              <w:rPr>
                <w:rFonts w:asciiTheme="minorHAnsi" w:hAnsiTheme="minorHAnsi" w:cstheme="minorHAnsi"/>
                <w:b w:val="0"/>
                <w:color w:val="auto"/>
                <w:szCs w:val="24"/>
                <w:lang w:val="fr-FR"/>
              </w:rPr>
              <w:t xml:space="preserve"> of </w:t>
            </w:r>
            <w:proofErr w:type="spellStart"/>
            <w:r w:rsidRPr="006907E6">
              <w:rPr>
                <w:rFonts w:asciiTheme="minorHAnsi" w:hAnsiTheme="minorHAnsi" w:cstheme="minorHAnsi"/>
                <w:b w:val="0"/>
                <w:color w:val="auto"/>
                <w:szCs w:val="24"/>
                <w:lang w:val="fr-FR"/>
              </w:rPr>
              <w:t>children’s</w:t>
            </w:r>
            <w:proofErr w:type="spellEnd"/>
            <w:r w:rsidRPr="006907E6">
              <w:rPr>
                <w:rFonts w:asciiTheme="minorHAnsi" w:hAnsiTheme="minorHAnsi" w:cstheme="minorHAnsi"/>
                <w:b w:val="0"/>
                <w:color w:val="auto"/>
                <w:szCs w:val="24"/>
                <w:lang w:val="fr-FR"/>
              </w:rPr>
              <w:t xml:space="preserve"> </w:t>
            </w:r>
            <w:proofErr w:type="spellStart"/>
            <w:r w:rsidRPr="006907E6">
              <w:rPr>
                <w:rFonts w:asciiTheme="minorHAnsi" w:hAnsiTheme="minorHAnsi" w:cstheme="minorHAnsi"/>
                <w:b w:val="0"/>
                <w:color w:val="auto"/>
                <w:szCs w:val="24"/>
                <w:lang w:val="fr-FR"/>
              </w:rPr>
              <w:t>rights</w:t>
            </w:r>
            <w:proofErr w:type="spellEnd"/>
            <w:r w:rsidRPr="006907E6">
              <w:rPr>
                <w:rFonts w:asciiTheme="minorHAnsi" w:hAnsiTheme="minorHAnsi" w:cstheme="minorHAnsi"/>
                <w:b w:val="0"/>
                <w:color w:val="auto"/>
                <w:szCs w:val="24"/>
                <w:lang w:val="fr-FR"/>
              </w:rPr>
              <w:t xml:space="preserve"> – </w:t>
            </w:r>
            <w:proofErr w:type="spellStart"/>
            <w:r w:rsidRPr="006907E6">
              <w:rPr>
                <w:rFonts w:asciiTheme="minorHAnsi" w:hAnsiTheme="minorHAnsi" w:cstheme="minorHAnsi"/>
                <w:b w:val="0"/>
                <w:color w:val="auto"/>
                <w:szCs w:val="24"/>
                <w:lang w:val="fr-FR"/>
              </w:rPr>
              <w:t>Make</w:t>
            </w:r>
            <w:proofErr w:type="spellEnd"/>
            <w:r w:rsidRPr="006907E6">
              <w:rPr>
                <w:rFonts w:asciiTheme="minorHAnsi" w:hAnsiTheme="minorHAnsi" w:cstheme="minorHAnsi"/>
                <w:b w:val="0"/>
                <w:color w:val="auto"/>
                <w:szCs w:val="24"/>
                <w:lang w:val="fr-FR"/>
              </w:rPr>
              <w:t xml:space="preserve"> all </w:t>
            </w:r>
            <w:proofErr w:type="spellStart"/>
            <w:r w:rsidRPr="006907E6">
              <w:rPr>
                <w:rFonts w:asciiTheme="minorHAnsi" w:hAnsiTheme="minorHAnsi" w:cstheme="minorHAnsi"/>
                <w:b w:val="0"/>
                <w:color w:val="auto"/>
                <w:szCs w:val="24"/>
                <w:lang w:val="fr-FR"/>
              </w:rPr>
              <w:t>children</w:t>
            </w:r>
            <w:proofErr w:type="spellEnd"/>
            <w:r w:rsidRPr="006907E6">
              <w:rPr>
                <w:rFonts w:asciiTheme="minorHAnsi" w:hAnsiTheme="minorHAnsi" w:cstheme="minorHAnsi"/>
                <w:b w:val="0"/>
                <w:color w:val="auto"/>
                <w:szCs w:val="24"/>
                <w:lang w:val="fr-FR"/>
              </w:rPr>
              <w:t xml:space="preserve"> count ! »)</w:t>
            </w:r>
            <w:r w:rsidR="006A35CB" w:rsidRPr="006907E6">
              <w:rPr>
                <w:rFonts w:asciiTheme="minorHAnsi" w:hAnsiTheme="minorHAnsi" w:cstheme="minorHAnsi"/>
                <w:b w:val="0"/>
                <w:color w:val="auto"/>
                <w:szCs w:val="24"/>
                <w:lang w:val="fr-FR"/>
              </w:rPr>
              <w:t> </w:t>
            </w:r>
          </w:p>
          <w:p w14:paraId="227E33E7" w14:textId="77777777" w:rsidR="006A35CB" w:rsidRPr="00760B0C" w:rsidRDefault="006A35CB" w:rsidP="006A35CB">
            <w:pPr>
              <w:pStyle w:val="activit"/>
              <w:rPr>
                <w:rFonts w:asciiTheme="minorHAnsi" w:hAnsiTheme="minorHAnsi" w:cstheme="minorHAnsi"/>
                <w:b w:val="0"/>
                <w:color w:val="auto"/>
                <w:szCs w:val="24"/>
                <w:lang w:val="fr-BE"/>
              </w:rPr>
            </w:pPr>
          </w:p>
        </w:tc>
      </w:tr>
      <w:tr w:rsidR="006A35CB" w:rsidRPr="00F27925" w14:paraId="36D58BA0" w14:textId="77777777" w:rsidTr="006924A5">
        <w:trPr>
          <w:trHeight w:val="657"/>
        </w:trPr>
        <w:tc>
          <w:tcPr>
            <w:tcW w:w="1879" w:type="dxa"/>
            <w:shd w:val="clear" w:color="auto" w:fill="F2F2F2" w:themeFill="background1" w:themeFillShade="F2"/>
          </w:tcPr>
          <w:p w14:paraId="08992772" w14:textId="77777777" w:rsidR="006A35CB" w:rsidRPr="00F27925" w:rsidRDefault="006A35CB" w:rsidP="006A35CB">
            <w:pPr>
              <w:rPr>
                <w:rFonts w:asciiTheme="minorHAnsi" w:hAnsiTheme="minorHAnsi" w:cstheme="minorHAnsi"/>
                <w:szCs w:val="24"/>
              </w:rPr>
            </w:pPr>
            <w:r w:rsidRPr="00F27925">
              <w:rPr>
                <w:rFonts w:asciiTheme="minorHAnsi" w:hAnsiTheme="minorHAnsi" w:cstheme="minorHAnsi"/>
                <w:szCs w:val="24"/>
              </w:rPr>
              <w:t>Budget</w:t>
            </w:r>
          </w:p>
        </w:tc>
        <w:tc>
          <w:tcPr>
            <w:tcW w:w="7183" w:type="dxa"/>
          </w:tcPr>
          <w:p w14:paraId="4EF90C4E" w14:textId="54C4B0FC" w:rsidR="00916238" w:rsidRPr="00BD1079" w:rsidRDefault="00916238" w:rsidP="00C21924">
            <w:pPr>
              <w:pStyle w:val="Lijstalinea"/>
              <w:numPr>
                <w:ilvl w:val="0"/>
                <w:numId w:val="23"/>
              </w:numPr>
              <w:ind w:left="276" w:hanging="367"/>
              <w:rPr>
                <w:rFonts w:asciiTheme="minorHAnsi" w:hAnsiTheme="minorHAnsi" w:cstheme="minorHAnsi"/>
                <w:szCs w:val="24"/>
              </w:rPr>
            </w:pPr>
            <w:r w:rsidRPr="00BD1079">
              <w:rPr>
                <w:rFonts w:asciiTheme="minorHAnsi" w:hAnsiTheme="minorHAnsi" w:cstheme="minorHAnsi"/>
                <w:szCs w:val="24"/>
              </w:rPr>
              <w:t>584,04€ (Side event 19 juin 2018)</w:t>
            </w:r>
          </w:p>
          <w:p w14:paraId="1F27041D" w14:textId="3AEB3FA7" w:rsidR="00D953F7" w:rsidRPr="00F27925" w:rsidRDefault="00216DCB" w:rsidP="00D953F7">
            <w:pPr>
              <w:pStyle w:val="Lijstalinea"/>
              <w:numPr>
                <w:ilvl w:val="0"/>
                <w:numId w:val="4"/>
              </w:numPr>
              <w:ind w:left="276"/>
              <w:rPr>
                <w:rFonts w:asciiTheme="minorHAnsi" w:hAnsiTheme="minorHAnsi" w:cstheme="minorHAnsi"/>
                <w:szCs w:val="24"/>
              </w:rPr>
            </w:pPr>
            <w:r>
              <w:rPr>
                <w:rFonts w:asciiTheme="minorHAnsi" w:hAnsiTheme="minorHAnsi" w:cstheme="minorHAnsi"/>
                <w:szCs w:val="24"/>
              </w:rPr>
              <w:t xml:space="preserve">2019: </w:t>
            </w:r>
            <w:proofErr w:type="spellStart"/>
            <w:r>
              <w:rPr>
                <w:rFonts w:asciiTheme="minorHAnsi" w:hAnsiTheme="minorHAnsi" w:cstheme="minorHAnsi"/>
                <w:szCs w:val="24"/>
              </w:rPr>
              <w:t>voir</w:t>
            </w:r>
            <w:proofErr w:type="spellEnd"/>
            <w:r>
              <w:rPr>
                <w:rFonts w:asciiTheme="minorHAnsi" w:hAnsiTheme="minorHAnsi" w:cstheme="minorHAnsi"/>
                <w:szCs w:val="24"/>
              </w:rPr>
              <w:t xml:space="preserve"> </w:t>
            </w: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8.3</w:t>
            </w:r>
          </w:p>
        </w:tc>
      </w:tr>
      <w:tr w:rsidR="006A35CB" w:rsidRPr="006907E6" w14:paraId="29518579" w14:textId="77777777" w:rsidTr="006924A5">
        <w:trPr>
          <w:trHeight w:val="657"/>
        </w:trPr>
        <w:tc>
          <w:tcPr>
            <w:tcW w:w="1879" w:type="dxa"/>
            <w:shd w:val="clear" w:color="auto" w:fill="F2F2F2" w:themeFill="background1" w:themeFillShade="F2"/>
          </w:tcPr>
          <w:p w14:paraId="395A50B8" w14:textId="0542DD52" w:rsidR="006A35CB" w:rsidRPr="00F27925" w:rsidRDefault="005C6179" w:rsidP="006A35CB">
            <w:pPr>
              <w:rPr>
                <w:rFonts w:asciiTheme="minorHAnsi" w:hAnsiTheme="minorHAnsi" w:cstheme="minorHAnsi"/>
                <w:szCs w:val="24"/>
              </w:rPr>
            </w:pPr>
            <w:proofErr w:type="spellStart"/>
            <w:r>
              <w:rPr>
                <w:rFonts w:asciiTheme="minorHAnsi" w:hAnsiTheme="minorHAnsi" w:cstheme="minorHAnsi"/>
                <w:szCs w:val="24"/>
              </w:rPr>
              <w:lastRenderedPageBreak/>
              <w:t>Description</w:t>
            </w:r>
            <w:proofErr w:type="spellEnd"/>
          </w:p>
        </w:tc>
        <w:tc>
          <w:tcPr>
            <w:tcW w:w="7183" w:type="dxa"/>
          </w:tcPr>
          <w:p w14:paraId="2C57A1AA" w14:textId="77777777" w:rsidR="00916238" w:rsidRPr="00C21924" w:rsidRDefault="00916238" w:rsidP="00C21924">
            <w:pPr>
              <w:rPr>
                <w:rFonts w:asciiTheme="minorHAnsi" w:hAnsiTheme="minorHAnsi" w:cstheme="minorHAnsi"/>
                <w:szCs w:val="24"/>
                <w:lang w:val="fr-BE"/>
              </w:rPr>
            </w:pPr>
            <w:r w:rsidRPr="00C21924">
              <w:rPr>
                <w:rFonts w:asciiTheme="minorHAnsi" w:hAnsiTheme="minorHAnsi" w:cstheme="minorHAnsi"/>
                <w:szCs w:val="24"/>
                <w:lang w:val="fr-BE"/>
              </w:rPr>
              <w:t>Le 19 juin 2018 les résultats préliminaires des recommandations issues de la conférence ont été présentés lors d’un évènement en marge de la 38</w:t>
            </w:r>
            <w:r w:rsidRPr="00CE5A36">
              <w:rPr>
                <w:rFonts w:asciiTheme="minorHAnsi" w:hAnsiTheme="minorHAnsi" w:cstheme="minorHAnsi"/>
                <w:szCs w:val="24"/>
                <w:vertAlign w:val="superscript"/>
                <w:lang w:val="fr-BE"/>
              </w:rPr>
              <w:t>ème</w:t>
            </w:r>
            <w:r w:rsidRPr="00C21924">
              <w:rPr>
                <w:rFonts w:asciiTheme="minorHAnsi" w:hAnsiTheme="minorHAnsi" w:cstheme="minorHAnsi"/>
                <w:szCs w:val="24"/>
                <w:lang w:val="fr-BE"/>
              </w:rPr>
              <w:t xml:space="preserve"> session du Conseil des droits de l’homme qui s’est tenue à Genève du 18 juin au 6 juillet 2018,  « </w:t>
            </w:r>
            <w:proofErr w:type="spellStart"/>
            <w:r w:rsidRPr="00C21924">
              <w:rPr>
                <w:rFonts w:asciiTheme="minorHAnsi" w:hAnsiTheme="minorHAnsi" w:cstheme="minorHAnsi"/>
                <w:szCs w:val="24"/>
                <w:lang w:val="fr-BE"/>
              </w:rPr>
              <w:t>Make</w:t>
            </w:r>
            <w:proofErr w:type="spellEnd"/>
            <w:r w:rsidRPr="00C21924">
              <w:rPr>
                <w:rFonts w:asciiTheme="minorHAnsi" w:hAnsiTheme="minorHAnsi" w:cstheme="minorHAnsi"/>
                <w:szCs w:val="24"/>
                <w:lang w:val="fr-BE"/>
              </w:rPr>
              <w:t xml:space="preserve"> all </w:t>
            </w:r>
            <w:proofErr w:type="spellStart"/>
            <w:r w:rsidRPr="00C21924">
              <w:rPr>
                <w:rFonts w:asciiTheme="minorHAnsi" w:hAnsiTheme="minorHAnsi" w:cstheme="minorHAnsi"/>
                <w:szCs w:val="24"/>
                <w:lang w:val="fr-BE"/>
              </w:rPr>
              <w:t>children</w:t>
            </w:r>
            <w:proofErr w:type="spellEnd"/>
            <w:r w:rsidRPr="00C21924">
              <w:rPr>
                <w:rFonts w:asciiTheme="minorHAnsi" w:hAnsiTheme="minorHAnsi" w:cstheme="minorHAnsi"/>
                <w:szCs w:val="24"/>
                <w:lang w:val="fr-BE"/>
              </w:rPr>
              <w:t xml:space="preserve"> count! </w:t>
            </w:r>
            <w:r w:rsidRPr="00C21924">
              <w:rPr>
                <w:rFonts w:asciiTheme="minorHAnsi" w:hAnsiTheme="minorHAnsi" w:cstheme="minorHAnsi"/>
                <w:szCs w:val="24"/>
                <w:lang w:val="en-GB"/>
              </w:rPr>
              <w:t xml:space="preserve">Ensuring the realization of children’s rights through data collection initiatives.” </w:t>
            </w:r>
            <w:r w:rsidRPr="00C21924">
              <w:rPr>
                <w:rFonts w:asciiTheme="minorHAnsi" w:hAnsiTheme="minorHAnsi" w:cstheme="minorHAnsi"/>
                <w:szCs w:val="24"/>
                <w:lang w:val="fr-BE"/>
              </w:rPr>
              <w:t xml:space="preserve">Une trentaine de personnes a participé à l’évènement et 9 nationalités y étaient représentées. La CNDE a joué un rôle clé dans l’organisation de ce </w:t>
            </w:r>
            <w:proofErr w:type="spellStart"/>
            <w:r w:rsidRPr="00C21924">
              <w:rPr>
                <w:rFonts w:asciiTheme="minorHAnsi" w:hAnsiTheme="minorHAnsi" w:cstheme="minorHAnsi"/>
                <w:i/>
                <w:szCs w:val="24"/>
                <w:lang w:val="fr-BE"/>
              </w:rPr>
              <w:t>side</w:t>
            </w:r>
            <w:proofErr w:type="spellEnd"/>
            <w:r w:rsidRPr="00C21924">
              <w:rPr>
                <w:rFonts w:asciiTheme="minorHAnsi" w:hAnsiTheme="minorHAnsi" w:cstheme="minorHAnsi"/>
                <w:i/>
                <w:szCs w:val="24"/>
                <w:lang w:val="fr-BE"/>
              </w:rPr>
              <w:t xml:space="preserve"> </w:t>
            </w:r>
            <w:proofErr w:type="spellStart"/>
            <w:r w:rsidRPr="00C21924">
              <w:rPr>
                <w:rFonts w:asciiTheme="minorHAnsi" w:hAnsiTheme="minorHAnsi" w:cstheme="minorHAnsi"/>
                <w:i/>
                <w:szCs w:val="24"/>
                <w:lang w:val="fr-BE"/>
              </w:rPr>
              <w:t>event</w:t>
            </w:r>
            <w:proofErr w:type="spellEnd"/>
            <w:r w:rsidRPr="00C21924">
              <w:rPr>
                <w:rFonts w:asciiTheme="minorHAnsi" w:hAnsiTheme="minorHAnsi" w:cstheme="minorHAnsi"/>
                <w:szCs w:val="24"/>
                <w:lang w:val="fr-BE"/>
              </w:rPr>
              <w:t xml:space="preserve"> et de la présentation des recommandations issues de la conférence ci-dessus. </w:t>
            </w:r>
          </w:p>
          <w:p w14:paraId="4F5C7717" w14:textId="468F6507" w:rsidR="006A35CB" w:rsidRPr="00F27925" w:rsidRDefault="006A35CB" w:rsidP="00A86338">
            <w:pPr>
              <w:tabs>
                <w:tab w:val="left" w:pos="2724"/>
              </w:tabs>
              <w:rPr>
                <w:rFonts w:asciiTheme="minorHAnsi" w:hAnsiTheme="minorHAnsi" w:cstheme="minorHAnsi"/>
                <w:b/>
                <w:color w:val="00ADD0" w:themeColor="accent1"/>
                <w:szCs w:val="24"/>
                <w:lang w:val="fr-BE"/>
              </w:rPr>
            </w:pPr>
          </w:p>
        </w:tc>
      </w:tr>
      <w:tr w:rsidR="006A35CB" w:rsidRPr="006907E6" w14:paraId="50BEBAEA" w14:textId="77777777" w:rsidTr="006924A5">
        <w:trPr>
          <w:trHeight w:val="657"/>
        </w:trPr>
        <w:tc>
          <w:tcPr>
            <w:tcW w:w="1879" w:type="dxa"/>
            <w:shd w:val="clear" w:color="auto" w:fill="D9D9D9" w:themeFill="background1" w:themeFillShade="D9"/>
          </w:tcPr>
          <w:p w14:paraId="6D3400BB" w14:textId="3F193F8D" w:rsidR="006A35CB" w:rsidRPr="00F27925" w:rsidRDefault="005C6179" w:rsidP="006A35CB">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t>Activité</w:t>
            </w:r>
            <w:proofErr w:type="spellEnd"/>
            <w:r>
              <w:rPr>
                <w:rFonts w:asciiTheme="minorHAnsi" w:hAnsiTheme="minorHAnsi" w:cstheme="minorHAnsi"/>
                <w:b w:val="0"/>
                <w:color w:val="auto"/>
                <w:szCs w:val="24"/>
              </w:rPr>
              <w:t xml:space="preserve"> </w:t>
            </w:r>
            <w:r w:rsidR="006A35CB" w:rsidRPr="00F27925">
              <w:rPr>
                <w:rFonts w:asciiTheme="minorHAnsi" w:hAnsiTheme="minorHAnsi" w:cstheme="minorHAnsi"/>
                <w:b w:val="0"/>
                <w:color w:val="auto"/>
                <w:szCs w:val="24"/>
              </w:rPr>
              <w:t>3.5</w:t>
            </w:r>
          </w:p>
          <w:p w14:paraId="377A3DD0" w14:textId="1689E1D1" w:rsidR="00916238" w:rsidRPr="00F27925" w:rsidRDefault="00916238" w:rsidP="006A35CB">
            <w:pPr>
              <w:pStyle w:val="activit"/>
              <w:rPr>
                <w:rFonts w:asciiTheme="minorHAnsi" w:hAnsiTheme="minorHAnsi" w:cstheme="minorHAnsi"/>
                <w:b w:val="0"/>
                <w:color w:val="auto"/>
                <w:szCs w:val="24"/>
              </w:rPr>
            </w:pPr>
            <w:r w:rsidRPr="00F27925">
              <w:rPr>
                <w:rFonts w:asciiTheme="minorHAnsi" w:hAnsiTheme="minorHAnsi" w:cstheme="minorHAnsi"/>
                <w:b w:val="0"/>
                <w:color w:val="auto"/>
                <w:szCs w:val="24"/>
              </w:rPr>
              <w:t>(2018 en 2019)</w:t>
            </w:r>
          </w:p>
        </w:tc>
        <w:tc>
          <w:tcPr>
            <w:tcW w:w="7183" w:type="dxa"/>
            <w:shd w:val="clear" w:color="auto" w:fill="D9D9D9" w:themeFill="background1" w:themeFillShade="D9"/>
          </w:tcPr>
          <w:p w14:paraId="67A219A5" w14:textId="465E262D" w:rsidR="006A35CB" w:rsidRPr="00760B0C" w:rsidRDefault="00760B0C" w:rsidP="00760B0C">
            <w:pPr>
              <w:rPr>
                <w:rFonts w:asciiTheme="minorHAnsi" w:hAnsiTheme="minorHAnsi" w:cstheme="minorHAnsi"/>
                <w:b/>
                <w:szCs w:val="24"/>
                <w:lang w:val="fr-BE"/>
              </w:rPr>
            </w:pPr>
            <w:r w:rsidRPr="006907E6">
              <w:rPr>
                <w:rFonts w:asciiTheme="minorHAnsi" w:hAnsiTheme="minorHAnsi" w:cstheme="minorHAnsi"/>
                <w:szCs w:val="24"/>
                <w:lang w:val="fr-FR"/>
              </w:rPr>
              <w:t>Plaidoyer pour l’utilisation des indicateurs</w:t>
            </w:r>
          </w:p>
        </w:tc>
      </w:tr>
      <w:tr w:rsidR="006A35CB" w:rsidRPr="00F27925" w14:paraId="611C8906" w14:textId="77777777" w:rsidTr="006924A5">
        <w:trPr>
          <w:trHeight w:val="657"/>
        </w:trPr>
        <w:tc>
          <w:tcPr>
            <w:tcW w:w="1879" w:type="dxa"/>
            <w:shd w:val="clear" w:color="auto" w:fill="F2F2F2" w:themeFill="background1" w:themeFillShade="F2"/>
          </w:tcPr>
          <w:p w14:paraId="42F02947" w14:textId="77777777" w:rsidR="006A35CB" w:rsidRPr="00F27925" w:rsidRDefault="006A35CB" w:rsidP="006A35CB">
            <w:pPr>
              <w:rPr>
                <w:rFonts w:asciiTheme="minorHAnsi" w:hAnsiTheme="minorHAnsi" w:cstheme="minorHAnsi"/>
                <w:szCs w:val="24"/>
              </w:rPr>
            </w:pPr>
            <w:r w:rsidRPr="00F27925">
              <w:rPr>
                <w:rFonts w:asciiTheme="minorHAnsi" w:hAnsiTheme="minorHAnsi" w:cstheme="minorHAnsi"/>
                <w:szCs w:val="24"/>
              </w:rPr>
              <w:t>Budget</w:t>
            </w:r>
          </w:p>
        </w:tc>
        <w:tc>
          <w:tcPr>
            <w:tcW w:w="7183" w:type="dxa"/>
          </w:tcPr>
          <w:p w14:paraId="126C5599" w14:textId="70887FDC" w:rsidR="006A35CB" w:rsidRPr="00F27925" w:rsidRDefault="00721765" w:rsidP="006A35CB">
            <w:pPr>
              <w:pStyle w:val="activit"/>
              <w:rPr>
                <w:rFonts w:asciiTheme="minorHAnsi" w:hAnsiTheme="minorHAnsi" w:cstheme="minorHAnsi"/>
                <w:b w:val="0"/>
                <w:color w:val="7AB800" w:themeColor="accent3"/>
                <w:szCs w:val="24"/>
              </w:rPr>
            </w:pPr>
            <w:r w:rsidRPr="00F27925">
              <w:rPr>
                <w:rFonts w:asciiTheme="minorHAnsi" w:hAnsiTheme="minorHAnsi" w:cstheme="minorHAnsi"/>
                <w:b w:val="0"/>
                <w:color w:val="auto"/>
                <w:szCs w:val="24"/>
              </w:rPr>
              <w:t>0,00€</w:t>
            </w:r>
            <w:r w:rsidR="00001897" w:rsidRPr="00F27925">
              <w:rPr>
                <w:rFonts w:asciiTheme="minorHAnsi" w:hAnsiTheme="minorHAnsi" w:cstheme="minorHAnsi"/>
                <w:b w:val="0"/>
                <w:color w:val="auto"/>
                <w:szCs w:val="24"/>
              </w:rPr>
              <w:t xml:space="preserve"> </w:t>
            </w:r>
          </w:p>
        </w:tc>
      </w:tr>
      <w:tr w:rsidR="006A35CB" w:rsidRPr="006907E6" w14:paraId="4B71D9EE" w14:textId="77777777" w:rsidTr="006924A5">
        <w:trPr>
          <w:trHeight w:val="657"/>
        </w:trPr>
        <w:tc>
          <w:tcPr>
            <w:tcW w:w="1879" w:type="dxa"/>
            <w:shd w:val="clear" w:color="auto" w:fill="F2F2F2" w:themeFill="background1" w:themeFillShade="F2"/>
          </w:tcPr>
          <w:p w14:paraId="1EC19F19" w14:textId="0BC8C036" w:rsidR="006A35CB" w:rsidRPr="00F27925" w:rsidRDefault="005C6179" w:rsidP="006A35CB">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83" w:type="dxa"/>
          </w:tcPr>
          <w:p w14:paraId="0E666D75" w14:textId="77777777" w:rsidR="00001897" w:rsidRPr="00F27925" w:rsidRDefault="006A35CB" w:rsidP="006A35CB">
            <w:pPr>
              <w:pStyle w:val="Lijstalinea"/>
              <w:numPr>
                <w:ilvl w:val="0"/>
                <w:numId w:val="4"/>
              </w:numPr>
              <w:ind w:left="276"/>
              <w:rPr>
                <w:rFonts w:asciiTheme="minorHAnsi" w:hAnsiTheme="minorHAnsi" w:cstheme="minorHAnsi"/>
                <w:szCs w:val="24"/>
                <w:lang w:val="fr-BE"/>
              </w:rPr>
            </w:pPr>
            <w:r w:rsidRPr="00F27925">
              <w:rPr>
                <w:rFonts w:asciiTheme="minorHAnsi" w:hAnsiTheme="minorHAnsi" w:cstheme="minorHAnsi"/>
                <w:szCs w:val="24"/>
                <w:lang w:val="fr-BE"/>
              </w:rPr>
              <w:t xml:space="preserve">Les indicateurs nationaux sont régulièrement mis en avant lors de différentes réunions et contacts bilatéraux. </w:t>
            </w:r>
          </w:p>
          <w:p w14:paraId="5BDBAF09" w14:textId="77777777" w:rsidR="00001897" w:rsidRPr="00F27925" w:rsidRDefault="00001897" w:rsidP="00001897">
            <w:pPr>
              <w:pStyle w:val="Lijstalinea"/>
              <w:ind w:left="276"/>
              <w:rPr>
                <w:rFonts w:asciiTheme="minorHAnsi" w:hAnsiTheme="minorHAnsi" w:cstheme="minorHAnsi"/>
                <w:szCs w:val="24"/>
                <w:lang w:val="fr-BE"/>
              </w:rPr>
            </w:pPr>
          </w:p>
          <w:p w14:paraId="2C302785" w14:textId="77777777" w:rsidR="00001897" w:rsidRPr="00F27925" w:rsidRDefault="006A35CB" w:rsidP="00001897">
            <w:pPr>
              <w:pStyle w:val="Lijstalinea"/>
              <w:ind w:left="276"/>
              <w:rPr>
                <w:rFonts w:asciiTheme="minorHAnsi" w:hAnsiTheme="minorHAnsi" w:cstheme="minorHAnsi"/>
                <w:szCs w:val="24"/>
                <w:lang w:val="fr-FR"/>
              </w:rPr>
            </w:pPr>
            <w:r w:rsidRPr="00F27925">
              <w:rPr>
                <w:rFonts w:asciiTheme="minorHAnsi" w:hAnsiTheme="minorHAnsi" w:cstheme="minorHAnsi"/>
                <w:szCs w:val="24"/>
                <w:lang w:val="fr-BE"/>
              </w:rPr>
              <w:t xml:space="preserve">Les </w:t>
            </w:r>
            <w:r w:rsidRPr="00F27925">
              <w:rPr>
                <w:rFonts w:asciiTheme="minorHAnsi" w:hAnsiTheme="minorHAnsi" w:cstheme="minorHAnsi"/>
                <w:szCs w:val="24"/>
                <w:lang w:val="fr-FR"/>
              </w:rPr>
              <w:t>réunions de comité de pilotage des enquêtes spécifiques continuent d’être un lieu d’échange sur les indicateurs et sont constituées d’un large panel de professionnels dans le domaine des droits de l’enfant ou de la recherche statistique.</w:t>
            </w:r>
          </w:p>
          <w:p w14:paraId="290910F1" w14:textId="77777777" w:rsidR="00001897" w:rsidRPr="00F27925" w:rsidRDefault="00001897" w:rsidP="00001897">
            <w:pPr>
              <w:pStyle w:val="Lijstalinea"/>
              <w:ind w:left="276"/>
              <w:rPr>
                <w:rFonts w:asciiTheme="minorHAnsi" w:hAnsiTheme="minorHAnsi" w:cstheme="minorHAnsi"/>
                <w:szCs w:val="24"/>
                <w:lang w:val="fr-FR"/>
              </w:rPr>
            </w:pPr>
          </w:p>
          <w:p w14:paraId="6FD07FEC" w14:textId="77777777" w:rsidR="00001897" w:rsidRPr="00F27925" w:rsidRDefault="006A35CB" w:rsidP="00001897">
            <w:pPr>
              <w:pStyle w:val="Lijstalinea"/>
              <w:ind w:left="276"/>
              <w:rPr>
                <w:rFonts w:asciiTheme="minorHAnsi" w:hAnsiTheme="minorHAnsi" w:cstheme="minorHAnsi"/>
                <w:szCs w:val="24"/>
                <w:lang w:val="fr-FR"/>
              </w:rPr>
            </w:pPr>
            <w:r w:rsidRPr="00F27925">
              <w:rPr>
                <w:rFonts w:asciiTheme="minorHAnsi" w:hAnsiTheme="minorHAnsi" w:cstheme="minorHAnsi"/>
                <w:szCs w:val="24"/>
                <w:lang w:val="fr-FR"/>
              </w:rPr>
              <w:t>La récolte de données dans le cadre des enquêtes spécifiques a également été un moment d’échange sur les droits de l’enfant en général et sur les indicateurs en particulier, que ce soit avec les enfants-mêmes, les professeurs, la direction des écoles ou les administrations.</w:t>
            </w:r>
          </w:p>
          <w:p w14:paraId="2049E87E" w14:textId="77777777" w:rsidR="00001897" w:rsidRPr="00F27925" w:rsidRDefault="00001897" w:rsidP="00001897">
            <w:pPr>
              <w:pStyle w:val="Lijstalinea"/>
              <w:ind w:left="276"/>
              <w:rPr>
                <w:rFonts w:asciiTheme="minorHAnsi" w:hAnsiTheme="minorHAnsi" w:cstheme="minorHAnsi"/>
                <w:szCs w:val="24"/>
                <w:lang w:val="fr-FR"/>
              </w:rPr>
            </w:pPr>
          </w:p>
          <w:p w14:paraId="5EF21CF2" w14:textId="2CC86EA8" w:rsidR="006A35CB" w:rsidRPr="00F27925" w:rsidRDefault="006A35CB" w:rsidP="00001897">
            <w:pPr>
              <w:pStyle w:val="Lijstalinea"/>
              <w:ind w:left="276"/>
              <w:rPr>
                <w:rFonts w:asciiTheme="minorHAnsi" w:hAnsiTheme="minorHAnsi" w:cstheme="minorHAnsi"/>
                <w:szCs w:val="24"/>
                <w:lang w:val="fr-BE"/>
              </w:rPr>
            </w:pPr>
            <w:r w:rsidRPr="00F27925">
              <w:rPr>
                <w:rFonts w:asciiTheme="minorHAnsi" w:hAnsiTheme="minorHAnsi" w:cstheme="minorHAnsi"/>
                <w:szCs w:val="24"/>
                <w:lang w:val="fr-FR"/>
              </w:rPr>
              <w:t>L’actualisation de la publication « </w:t>
            </w:r>
            <w:proofErr w:type="spellStart"/>
            <w:r w:rsidRPr="00F27925">
              <w:rPr>
                <w:rFonts w:asciiTheme="minorHAnsi" w:hAnsiTheme="minorHAnsi" w:cstheme="minorHAnsi"/>
                <w:i/>
                <w:szCs w:val="24"/>
                <w:lang w:val="fr-FR"/>
              </w:rPr>
              <w:t>Make</w:t>
            </w:r>
            <w:proofErr w:type="spellEnd"/>
            <w:r w:rsidRPr="00F27925">
              <w:rPr>
                <w:rFonts w:asciiTheme="minorHAnsi" w:hAnsiTheme="minorHAnsi" w:cstheme="minorHAnsi"/>
                <w:i/>
                <w:szCs w:val="24"/>
                <w:lang w:val="fr-FR"/>
              </w:rPr>
              <w:t xml:space="preserve"> </w:t>
            </w:r>
            <w:proofErr w:type="spellStart"/>
            <w:r w:rsidRPr="00F27925">
              <w:rPr>
                <w:rFonts w:asciiTheme="minorHAnsi" w:hAnsiTheme="minorHAnsi" w:cstheme="minorHAnsi"/>
                <w:i/>
                <w:szCs w:val="24"/>
                <w:lang w:val="fr-FR"/>
              </w:rPr>
              <w:t>them</w:t>
            </w:r>
            <w:proofErr w:type="spellEnd"/>
            <w:r w:rsidRPr="00F27925">
              <w:rPr>
                <w:rFonts w:asciiTheme="minorHAnsi" w:hAnsiTheme="minorHAnsi" w:cstheme="minorHAnsi"/>
                <w:i/>
                <w:szCs w:val="24"/>
                <w:lang w:val="fr-FR"/>
              </w:rPr>
              <w:t xml:space="preserve"> count</w:t>
            </w:r>
            <w:r w:rsidRPr="00F27925">
              <w:rPr>
                <w:rFonts w:asciiTheme="minorHAnsi" w:hAnsiTheme="minorHAnsi" w:cstheme="minorHAnsi"/>
                <w:szCs w:val="24"/>
                <w:lang w:val="fr-FR"/>
              </w:rPr>
              <w:t> » et son utilisation comme annexe statistique du rapport périodique étatique de la Belgique rendent les indicateurs incontournables dans le processus de rapportage au, et de dialogue constructif avec le Comité des droits de l’enfant des Nations unies.</w:t>
            </w:r>
          </w:p>
          <w:p w14:paraId="094D566B" w14:textId="77777777" w:rsidR="006A35CB" w:rsidRPr="00F27925" w:rsidRDefault="006A35CB" w:rsidP="006A35CB">
            <w:pPr>
              <w:pStyle w:val="activit"/>
              <w:rPr>
                <w:rFonts w:asciiTheme="minorHAnsi" w:hAnsiTheme="minorHAnsi" w:cstheme="minorHAnsi"/>
                <w:color w:val="auto"/>
                <w:szCs w:val="24"/>
                <w:lang w:val="fr-BE"/>
              </w:rPr>
            </w:pPr>
          </w:p>
          <w:p w14:paraId="52BFC780" w14:textId="77777777" w:rsidR="006A35CB" w:rsidRPr="00F27925" w:rsidRDefault="00A86338" w:rsidP="00A86338">
            <w:pPr>
              <w:pStyle w:val="Lijstalinea"/>
              <w:numPr>
                <w:ilvl w:val="0"/>
                <w:numId w:val="4"/>
              </w:numPr>
              <w:ind w:left="276"/>
              <w:rPr>
                <w:rFonts w:asciiTheme="minorHAnsi" w:hAnsiTheme="minorHAnsi" w:cstheme="minorHAnsi"/>
                <w:szCs w:val="24"/>
                <w:lang w:val="fr-BE"/>
              </w:rPr>
            </w:pPr>
            <w:r w:rsidRPr="00F27925">
              <w:rPr>
                <w:rFonts w:asciiTheme="minorHAnsi" w:hAnsiTheme="minorHAnsi" w:cstheme="minorHAnsi"/>
                <w:szCs w:val="24"/>
                <w:lang w:val="fr-BE"/>
              </w:rPr>
              <w:t xml:space="preserve">Présentation des indicateurs et des enquêtes spécifiques lors de différentes conférences nationales et internationales. </w:t>
            </w:r>
          </w:p>
          <w:p w14:paraId="76F90CED" w14:textId="1D25EB47" w:rsidR="00A86338" w:rsidRPr="00F27925" w:rsidRDefault="00A86338" w:rsidP="00A86338">
            <w:pPr>
              <w:pStyle w:val="Lijstalinea"/>
              <w:ind w:left="276"/>
              <w:rPr>
                <w:rFonts w:asciiTheme="minorHAnsi" w:hAnsiTheme="minorHAnsi" w:cstheme="minorHAnsi"/>
                <w:szCs w:val="24"/>
                <w:lang w:val="fr-BE"/>
              </w:rPr>
            </w:pPr>
          </w:p>
        </w:tc>
      </w:tr>
    </w:tbl>
    <w:p w14:paraId="69C266C9" w14:textId="77777777" w:rsidR="006C1D2A" w:rsidRPr="00F27925" w:rsidRDefault="006C1D2A" w:rsidP="00A72511">
      <w:pPr>
        <w:spacing w:after="200" w:line="276" w:lineRule="auto"/>
        <w:rPr>
          <w:rFonts w:asciiTheme="minorHAnsi" w:hAnsiTheme="minorHAnsi" w:cstheme="minorHAnsi"/>
          <w:szCs w:val="24"/>
          <w:lang w:val="fr-BE"/>
        </w:rPr>
      </w:pPr>
      <w:r w:rsidRPr="00F27925">
        <w:rPr>
          <w:rFonts w:asciiTheme="minorHAnsi" w:hAnsiTheme="minorHAnsi" w:cstheme="minorHAnsi"/>
          <w:szCs w:val="24"/>
          <w:lang w:val="fr-BE"/>
        </w:rPr>
        <w:br w:type="page"/>
      </w:r>
    </w:p>
    <w:tbl>
      <w:tblPr>
        <w:tblStyle w:val="Tabelraster"/>
        <w:tblpPr w:leftFromText="180" w:rightFromText="180" w:vertAnchor="text" w:horzAnchor="margin" w:tblpY="699"/>
        <w:tblW w:w="0" w:type="auto"/>
        <w:tblLook w:val="04A0" w:firstRow="1" w:lastRow="0" w:firstColumn="1" w:lastColumn="0" w:noHBand="0" w:noVBand="1"/>
      </w:tblPr>
      <w:tblGrid>
        <w:gridCol w:w="1833"/>
        <w:gridCol w:w="7229"/>
      </w:tblGrid>
      <w:tr w:rsidR="00E013D6" w:rsidRPr="006907E6" w14:paraId="5B249FFB" w14:textId="77777777" w:rsidTr="006924A5">
        <w:trPr>
          <w:trHeight w:val="657"/>
        </w:trPr>
        <w:tc>
          <w:tcPr>
            <w:tcW w:w="9062" w:type="dxa"/>
            <w:gridSpan w:val="2"/>
            <w:shd w:val="clear" w:color="auto" w:fill="00ADD0" w:themeFill="accent1"/>
          </w:tcPr>
          <w:p w14:paraId="61EE195D" w14:textId="76B9F4B4" w:rsidR="00483289" w:rsidRPr="00760B0C" w:rsidRDefault="005C6179" w:rsidP="00472BDD">
            <w:pPr>
              <w:jc w:val="center"/>
              <w:rPr>
                <w:rFonts w:asciiTheme="minorHAnsi" w:hAnsiTheme="minorHAnsi" w:cstheme="minorHAnsi"/>
                <w:smallCaps/>
                <w:szCs w:val="24"/>
                <w:lang w:val="fr-BE"/>
              </w:rPr>
            </w:pPr>
            <w:r w:rsidRPr="00760B0C">
              <w:rPr>
                <w:rFonts w:asciiTheme="minorHAnsi" w:hAnsiTheme="minorHAnsi" w:cstheme="minorHAnsi"/>
                <w:smallCaps/>
                <w:szCs w:val="24"/>
                <w:lang w:val="fr-BE"/>
              </w:rPr>
              <w:lastRenderedPageBreak/>
              <w:t>Objectif</w:t>
            </w:r>
            <w:r w:rsidR="00E013D6" w:rsidRPr="00760B0C">
              <w:rPr>
                <w:rFonts w:asciiTheme="minorHAnsi" w:hAnsiTheme="minorHAnsi" w:cstheme="minorHAnsi"/>
                <w:smallCaps/>
                <w:szCs w:val="24"/>
                <w:lang w:val="fr-BE"/>
              </w:rPr>
              <w:t xml:space="preserve"> 4</w:t>
            </w:r>
          </w:p>
          <w:p w14:paraId="25F735EC" w14:textId="77777777" w:rsidR="00E013D6" w:rsidRPr="00760B0C" w:rsidRDefault="00760B0C" w:rsidP="00A72511">
            <w:pPr>
              <w:tabs>
                <w:tab w:val="left" w:pos="1740"/>
              </w:tabs>
              <w:rPr>
                <w:rFonts w:asciiTheme="minorHAnsi" w:hAnsiTheme="minorHAnsi"/>
                <w:b/>
                <w:lang w:val="fr-BE"/>
              </w:rPr>
            </w:pPr>
            <w:r w:rsidRPr="00760B0C">
              <w:rPr>
                <w:rFonts w:asciiTheme="minorHAnsi" w:hAnsiTheme="minorHAnsi"/>
                <w:b/>
                <w:lang w:val="fr-BE"/>
              </w:rPr>
              <w:t>Stimuler la concertation et un échange d'informations permanent entre les différentes autorités et instances s’occupant des droits de l’enfant afin de veiller à une synergie maximale des politiques menée</w:t>
            </w:r>
          </w:p>
          <w:p w14:paraId="44DC869A" w14:textId="05DA623B" w:rsidR="00760B0C" w:rsidRPr="00760B0C" w:rsidRDefault="00760B0C" w:rsidP="00A72511">
            <w:pPr>
              <w:tabs>
                <w:tab w:val="left" w:pos="1740"/>
              </w:tabs>
              <w:rPr>
                <w:rFonts w:asciiTheme="minorHAnsi" w:hAnsiTheme="minorHAnsi" w:cstheme="minorHAnsi"/>
                <w:b/>
                <w:szCs w:val="24"/>
                <w:lang w:val="fr-BE"/>
              </w:rPr>
            </w:pPr>
          </w:p>
        </w:tc>
      </w:tr>
      <w:tr w:rsidR="00E013D6" w:rsidRPr="00F27925" w14:paraId="42F5D9E2" w14:textId="77777777" w:rsidTr="006924A5">
        <w:trPr>
          <w:trHeight w:val="657"/>
        </w:trPr>
        <w:tc>
          <w:tcPr>
            <w:tcW w:w="1833" w:type="dxa"/>
            <w:shd w:val="clear" w:color="auto" w:fill="D9D9D9" w:themeFill="background1" w:themeFillShade="D9"/>
          </w:tcPr>
          <w:p w14:paraId="2D9DA24E" w14:textId="31B6D535" w:rsidR="00E013D6"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EF127E" w:rsidRPr="00F27925">
              <w:rPr>
                <w:rFonts w:asciiTheme="minorHAnsi" w:hAnsiTheme="minorHAnsi" w:cstheme="minorHAnsi"/>
                <w:szCs w:val="24"/>
              </w:rPr>
              <w:t>4</w:t>
            </w:r>
            <w:r w:rsidR="00001897" w:rsidRPr="00F27925">
              <w:rPr>
                <w:rFonts w:asciiTheme="minorHAnsi" w:hAnsiTheme="minorHAnsi" w:cstheme="minorHAnsi"/>
                <w:szCs w:val="24"/>
              </w:rPr>
              <w:t>.1</w:t>
            </w:r>
          </w:p>
          <w:p w14:paraId="271A3873" w14:textId="19AF9FD3" w:rsidR="00001897" w:rsidRPr="00F27925" w:rsidRDefault="00001897" w:rsidP="00760B0C">
            <w:pPr>
              <w:rPr>
                <w:rFonts w:asciiTheme="minorHAnsi" w:hAnsiTheme="minorHAnsi" w:cstheme="minorHAnsi"/>
                <w:szCs w:val="24"/>
              </w:rPr>
            </w:pPr>
            <w:r w:rsidRPr="00F27925">
              <w:rPr>
                <w:rFonts w:asciiTheme="minorHAnsi" w:hAnsiTheme="minorHAnsi" w:cstheme="minorHAnsi"/>
                <w:szCs w:val="24"/>
              </w:rPr>
              <w:t xml:space="preserve">(2018 </w:t>
            </w:r>
            <w:r w:rsidR="00760B0C">
              <w:rPr>
                <w:rFonts w:asciiTheme="minorHAnsi" w:hAnsiTheme="minorHAnsi" w:cstheme="minorHAnsi"/>
                <w:szCs w:val="24"/>
              </w:rPr>
              <w:t>et</w:t>
            </w:r>
            <w:r w:rsidRPr="00F27925">
              <w:rPr>
                <w:rFonts w:asciiTheme="minorHAnsi" w:hAnsiTheme="minorHAnsi" w:cstheme="minorHAnsi"/>
                <w:szCs w:val="24"/>
              </w:rPr>
              <w:t xml:space="preserve"> 2019)</w:t>
            </w:r>
          </w:p>
        </w:tc>
        <w:tc>
          <w:tcPr>
            <w:tcW w:w="7229" w:type="dxa"/>
            <w:shd w:val="clear" w:color="auto" w:fill="D9D9D9" w:themeFill="background1" w:themeFillShade="D9"/>
          </w:tcPr>
          <w:p w14:paraId="33F46C92" w14:textId="593228C2" w:rsidR="00E013D6" w:rsidRPr="00F27925" w:rsidRDefault="00760B0C" w:rsidP="00A72511">
            <w:pPr>
              <w:rPr>
                <w:rFonts w:asciiTheme="minorHAnsi" w:hAnsiTheme="minorHAnsi" w:cstheme="minorHAnsi"/>
                <w:szCs w:val="24"/>
              </w:rPr>
            </w:pPr>
            <w:proofErr w:type="spellStart"/>
            <w:r w:rsidRPr="00756338">
              <w:rPr>
                <w:rFonts w:asciiTheme="minorHAnsi" w:hAnsiTheme="minorHAnsi"/>
              </w:rPr>
              <w:t>Organisation</w:t>
            </w:r>
            <w:proofErr w:type="spellEnd"/>
            <w:r w:rsidRPr="00756338">
              <w:rPr>
                <w:rFonts w:asciiTheme="minorHAnsi" w:hAnsiTheme="minorHAnsi"/>
              </w:rPr>
              <w:t xml:space="preserve"> de séances </w:t>
            </w:r>
            <w:proofErr w:type="spellStart"/>
            <w:r w:rsidRPr="00756338">
              <w:rPr>
                <w:rFonts w:asciiTheme="minorHAnsi" w:hAnsiTheme="minorHAnsi"/>
              </w:rPr>
              <w:t>plénières</w:t>
            </w:r>
            <w:proofErr w:type="spellEnd"/>
          </w:p>
        </w:tc>
      </w:tr>
      <w:tr w:rsidR="00E013D6" w:rsidRPr="00845E00" w14:paraId="138E18DA" w14:textId="77777777" w:rsidTr="006924A5">
        <w:trPr>
          <w:trHeight w:val="657"/>
        </w:trPr>
        <w:tc>
          <w:tcPr>
            <w:tcW w:w="1833" w:type="dxa"/>
            <w:shd w:val="clear" w:color="auto" w:fill="F3F3F1" w:themeFill="background2" w:themeFillTint="33"/>
          </w:tcPr>
          <w:p w14:paraId="20F78F55" w14:textId="77777777" w:rsidR="00E013D6" w:rsidRPr="00F27925" w:rsidRDefault="00E013D6" w:rsidP="00A72511">
            <w:pPr>
              <w:rPr>
                <w:rFonts w:asciiTheme="minorHAnsi" w:hAnsiTheme="minorHAnsi" w:cstheme="minorHAnsi"/>
                <w:szCs w:val="24"/>
              </w:rPr>
            </w:pPr>
            <w:r w:rsidRPr="00F27925">
              <w:rPr>
                <w:rFonts w:asciiTheme="minorHAnsi" w:hAnsiTheme="minorHAnsi" w:cstheme="minorHAnsi"/>
                <w:szCs w:val="24"/>
              </w:rPr>
              <w:t>Budget</w:t>
            </w:r>
          </w:p>
        </w:tc>
        <w:tc>
          <w:tcPr>
            <w:tcW w:w="7229" w:type="dxa"/>
          </w:tcPr>
          <w:p w14:paraId="3ED5551B" w14:textId="77777777" w:rsidR="00E013D6" w:rsidRDefault="00377929" w:rsidP="00A72511">
            <w:pPr>
              <w:pStyle w:val="activit"/>
              <w:rPr>
                <w:rFonts w:asciiTheme="minorHAnsi" w:hAnsiTheme="minorHAnsi" w:cstheme="minorHAnsi"/>
                <w:b w:val="0"/>
                <w:color w:val="auto"/>
                <w:szCs w:val="24"/>
                <w:lang w:val="fr-BE"/>
              </w:rPr>
            </w:pPr>
            <w:r w:rsidRPr="00F27925">
              <w:rPr>
                <w:rFonts w:asciiTheme="minorHAnsi" w:hAnsiTheme="minorHAnsi" w:cstheme="minorHAnsi"/>
                <w:b w:val="0"/>
                <w:color w:val="auto"/>
                <w:szCs w:val="24"/>
                <w:lang w:val="fr-BE"/>
              </w:rPr>
              <w:t>1</w:t>
            </w:r>
            <w:r w:rsidR="0015672E">
              <w:rPr>
                <w:rFonts w:asciiTheme="minorHAnsi" w:hAnsiTheme="minorHAnsi" w:cstheme="minorHAnsi"/>
                <w:b w:val="0"/>
                <w:color w:val="auto"/>
                <w:szCs w:val="24"/>
                <w:lang w:val="fr-BE"/>
              </w:rPr>
              <w:t>.</w:t>
            </w:r>
            <w:r w:rsidRPr="00F27925">
              <w:rPr>
                <w:rFonts w:asciiTheme="minorHAnsi" w:hAnsiTheme="minorHAnsi" w:cstheme="minorHAnsi"/>
                <w:b w:val="0"/>
                <w:color w:val="auto"/>
                <w:szCs w:val="24"/>
                <w:lang w:val="fr-BE"/>
              </w:rPr>
              <w:t>915,08€</w:t>
            </w:r>
            <w:r w:rsidR="00001897" w:rsidRPr="00F27925">
              <w:rPr>
                <w:rFonts w:asciiTheme="minorHAnsi" w:hAnsiTheme="minorHAnsi" w:cstheme="minorHAnsi"/>
                <w:b w:val="0"/>
                <w:color w:val="auto"/>
                <w:szCs w:val="24"/>
                <w:lang w:val="fr-BE"/>
              </w:rPr>
              <w:t xml:space="preserve"> (séance plénière 2018)</w:t>
            </w:r>
          </w:p>
          <w:p w14:paraId="54426E4B" w14:textId="2222538E" w:rsidR="00BD3B48" w:rsidRPr="00845E00" w:rsidRDefault="00BD1079" w:rsidP="00BD1079">
            <w:pPr>
              <w:pStyle w:val="activit"/>
              <w:rPr>
                <w:rFonts w:asciiTheme="minorHAnsi" w:hAnsiTheme="minorHAnsi" w:cstheme="minorHAnsi"/>
                <w:b w:val="0"/>
                <w:color w:val="7AB800" w:themeColor="accent3"/>
                <w:szCs w:val="24"/>
                <w:lang w:val="fr-BE"/>
              </w:rPr>
            </w:pPr>
            <w:r>
              <w:rPr>
                <w:rFonts w:asciiTheme="minorHAnsi" w:hAnsiTheme="minorHAnsi" w:cstheme="minorHAnsi"/>
                <w:b w:val="0"/>
                <w:color w:val="auto"/>
                <w:szCs w:val="24"/>
                <w:lang w:val="fr-BE"/>
              </w:rPr>
              <w:t xml:space="preserve">759,95€ </w:t>
            </w:r>
            <w:r w:rsidR="00BD3B48">
              <w:rPr>
                <w:rFonts w:asciiTheme="minorHAnsi" w:hAnsiTheme="minorHAnsi" w:cstheme="minorHAnsi"/>
                <w:b w:val="0"/>
                <w:color w:val="auto"/>
                <w:szCs w:val="24"/>
                <w:lang w:val="fr-BE"/>
              </w:rPr>
              <w:t>(séance plénière 2019)</w:t>
            </w:r>
          </w:p>
        </w:tc>
      </w:tr>
      <w:tr w:rsidR="00E013D6" w:rsidRPr="00BD3B48" w14:paraId="29BEA3D8" w14:textId="77777777" w:rsidTr="006924A5">
        <w:trPr>
          <w:trHeight w:val="657"/>
        </w:trPr>
        <w:tc>
          <w:tcPr>
            <w:tcW w:w="1833" w:type="dxa"/>
            <w:shd w:val="clear" w:color="auto" w:fill="F3F3F1" w:themeFill="background2" w:themeFillTint="33"/>
          </w:tcPr>
          <w:p w14:paraId="4D5C225C" w14:textId="415AC425" w:rsidR="00E013D6"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229" w:type="dxa"/>
          </w:tcPr>
          <w:p w14:paraId="629F01FB" w14:textId="429565D2" w:rsidR="00377929" w:rsidRPr="00F27925" w:rsidRDefault="00001897" w:rsidP="00001897">
            <w:pPr>
              <w:pStyle w:val="Lijstalinea"/>
              <w:numPr>
                <w:ilvl w:val="0"/>
                <w:numId w:val="9"/>
              </w:numPr>
              <w:ind w:left="322"/>
              <w:rPr>
                <w:rFonts w:asciiTheme="minorHAnsi" w:hAnsiTheme="minorHAnsi" w:cstheme="minorHAnsi"/>
                <w:szCs w:val="24"/>
                <w:lang w:val="fr-BE"/>
              </w:rPr>
            </w:pPr>
            <w:r w:rsidRPr="00F27925">
              <w:rPr>
                <w:rFonts w:asciiTheme="minorHAnsi" w:hAnsiTheme="minorHAnsi" w:cstheme="minorHAnsi"/>
                <w:szCs w:val="24"/>
                <w:lang w:val="fr-BE"/>
              </w:rPr>
              <w:t>Pour l’année 2018 l</w:t>
            </w:r>
            <w:r w:rsidR="00377929" w:rsidRPr="00F27925">
              <w:rPr>
                <w:rFonts w:asciiTheme="minorHAnsi" w:hAnsiTheme="minorHAnsi" w:cstheme="minorHAnsi"/>
                <w:szCs w:val="24"/>
                <w:lang w:val="fr-BE"/>
              </w:rPr>
              <w:t>a séance plénière de la CNDE a eu lieu le 5 novembre 2018. Elle a rassemblé 38 participants. Les points abordés étaient les suivants :</w:t>
            </w:r>
          </w:p>
          <w:p w14:paraId="091BDCDE" w14:textId="77777777" w:rsidR="00377929" w:rsidRPr="00F27925" w:rsidRDefault="00377929" w:rsidP="00001897">
            <w:pPr>
              <w:pStyle w:val="Lijstalinea"/>
              <w:numPr>
                <w:ilvl w:val="0"/>
                <w:numId w:val="16"/>
              </w:numPr>
              <w:ind w:left="748"/>
              <w:rPr>
                <w:rFonts w:asciiTheme="minorHAnsi" w:hAnsiTheme="minorHAnsi" w:cstheme="minorHAnsi"/>
                <w:szCs w:val="24"/>
                <w:lang w:val="fr-BE"/>
              </w:rPr>
            </w:pPr>
            <w:r w:rsidRPr="00F27925">
              <w:rPr>
                <w:rFonts w:asciiTheme="minorHAnsi" w:hAnsiTheme="minorHAnsi" w:cstheme="minorHAnsi"/>
                <w:szCs w:val="24"/>
                <w:lang w:val="fr-BE"/>
              </w:rPr>
              <w:t>5ème et 6ème rapports combinés de la Belgique au Comité des droits de l’enfant des Nations unies </w:t>
            </w:r>
          </w:p>
          <w:p w14:paraId="0CF4EC98" w14:textId="77777777" w:rsidR="00377929" w:rsidRPr="00F27925" w:rsidRDefault="00377929" w:rsidP="00001897">
            <w:pPr>
              <w:pStyle w:val="Lijstalinea"/>
              <w:numPr>
                <w:ilvl w:val="0"/>
                <w:numId w:val="17"/>
              </w:numPr>
              <w:ind w:left="748"/>
              <w:rPr>
                <w:rFonts w:asciiTheme="minorHAnsi" w:hAnsiTheme="minorHAnsi" w:cstheme="minorHAnsi"/>
                <w:szCs w:val="24"/>
                <w:lang w:val="en-GB"/>
              </w:rPr>
            </w:pPr>
            <w:r w:rsidRPr="00F27925">
              <w:rPr>
                <w:rFonts w:asciiTheme="minorHAnsi" w:hAnsiTheme="minorHAnsi" w:cstheme="minorHAnsi"/>
                <w:szCs w:val="24"/>
                <w:lang w:val="en-GB"/>
              </w:rPr>
              <w:t>UN Global Study on Children Deprived of Liberty</w:t>
            </w:r>
          </w:p>
          <w:p w14:paraId="2B2542AF" w14:textId="77777777" w:rsidR="00377929" w:rsidRPr="00F27925" w:rsidRDefault="00377929" w:rsidP="00001897">
            <w:pPr>
              <w:pStyle w:val="Lijstalinea"/>
              <w:numPr>
                <w:ilvl w:val="0"/>
                <w:numId w:val="17"/>
              </w:numPr>
              <w:ind w:left="748"/>
              <w:rPr>
                <w:rFonts w:asciiTheme="minorHAnsi" w:hAnsiTheme="minorHAnsi" w:cstheme="minorHAnsi"/>
                <w:szCs w:val="24"/>
                <w:lang w:val="fr-BE"/>
              </w:rPr>
            </w:pPr>
            <w:r w:rsidRPr="00F27925">
              <w:rPr>
                <w:rFonts w:asciiTheme="minorHAnsi" w:hAnsiTheme="minorHAnsi" w:cstheme="minorHAnsi"/>
                <w:szCs w:val="24"/>
                <w:lang w:val="fr-BE"/>
              </w:rPr>
              <w:t>Organe d’avis de la CNDE : « Interdire expressément les violences dites éducatives : une obligation juridique pour la Belgique.»</w:t>
            </w:r>
          </w:p>
          <w:p w14:paraId="4F7C07A5" w14:textId="77777777" w:rsidR="00377929" w:rsidRPr="00F27925" w:rsidRDefault="00377929" w:rsidP="00001897">
            <w:pPr>
              <w:pStyle w:val="Lijstalinea"/>
              <w:numPr>
                <w:ilvl w:val="0"/>
                <w:numId w:val="17"/>
              </w:numPr>
              <w:ind w:left="748"/>
              <w:rPr>
                <w:rFonts w:asciiTheme="minorHAnsi" w:hAnsiTheme="minorHAnsi" w:cstheme="minorHAnsi"/>
                <w:szCs w:val="24"/>
                <w:lang w:val="en-GB"/>
              </w:rPr>
            </w:pPr>
            <w:proofErr w:type="spellStart"/>
            <w:r w:rsidRPr="00F27925">
              <w:rPr>
                <w:rFonts w:asciiTheme="minorHAnsi" w:hAnsiTheme="minorHAnsi" w:cstheme="minorHAnsi"/>
                <w:szCs w:val="24"/>
                <w:lang w:val="en-GB"/>
              </w:rPr>
              <w:t>Conférence</w:t>
            </w:r>
            <w:proofErr w:type="spellEnd"/>
            <w:r w:rsidRPr="00F27925">
              <w:rPr>
                <w:rFonts w:asciiTheme="minorHAnsi" w:hAnsiTheme="minorHAnsi" w:cstheme="minorHAnsi"/>
                <w:szCs w:val="24"/>
                <w:lang w:val="en-GB"/>
              </w:rPr>
              <w:t xml:space="preserve"> Internationale « Measuring the Effectiveness of Children’s Rights » :</w:t>
            </w:r>
          </w:p>
          <w:p w14:paraId="643E1723" w14:textId="77777777" w:rsidR="00377929" w:rsidRPr="00F27925" w:rsidRDefault="00377929" w:rsidP="00001897">
            <w:pPr>
              <w:pStyle w:val="Lijstalinea"/>
              <w:numPr>
                <w:ilvl w:val="0"/>
                <w:numId w:val="17"/>
              </w:numPr>
              <w:ind w:left="748"/>
              <w:rPr>
                <w:rFonts w:asciiTheme="minorHAnsi" w:hAnsiTheme="minorHAnsi" w:cstheme="minorHAnsi"/>
                <w:szCs w:val="24"/>
                <w:lang w:val="fr-BE"/>
              </w:rPr>
            </w:pPr>
            <w:r w:rsidRPr="00F27925">
              <w:rPr>
                <w:rFonts w:asciiTheme="minorHAnsi" w:hAnsiTheme="minorHAnsi" w:cstheme="minorHAnsi"/>
                <w:szCs w:val="24"/>
                <w:lang w:val="fr-BE"/>
              </w:rPr>
              <w:t>Enquête spécifique «  Enfants placés dans les Institutions publiques de protection de la jeunesse/</w:t>
            </w:r>
            <w:proofErr w:type="spellStart"/>
            <w:r w:rsidRPr="00F27925">
              <w:rPr>
                <w:rFonts w:asciiTheme="minorHAnsi" w:hAnsiTheme="minorHAnsi" w:cstheme="minorHAnsi"/>
                <w:szCs w:val="24"/>
                <w:lang w:val="fr-BE"/>
              </w:rPr>
              <w:t>Gemeenschapsinstellingen</w:t>
            </w:r>
            <w:proofErr w:type="spellEnd"/>
            <w:r w:rsidRPr="00F27925">
              <w:rPr>
                <w:rFonts w:asciiTheme="minorHAnsi" w:hAnsiTheme="minorHAnsi" w:cstheme="minorHAnsi"/>
                <w:szCs w:val="24"/>
                <w:lang w:val="fr-BE"/>
              </w:rPr>
              <w:t xml:space="preserve"> »</w:t>
            </w:r>
          </w:p>
          <w:p w14:paraId="3D0A7D85" w14:textId="77777777" w:rsidR="00377929" w:rsidRPr="00F27925" w:rsidRDefault="00377929" w:rsidP="00001897">
            <w:pPr>
              <w:pStyle w:val="Lijstalinea"/>
              <w:numPr>
                <w:ilvl w:val="0"/>
                <w:numId w:val="17"/>
              </w:numPr>
              <w:ind w:left="748"/>
              <w:rPr>
                <w:rFonts w:asciiTheme="minorHAnsi" w:hAnsiTheme="minorHAnsi" w:cstheme="minorHAnsi"/>
                <w:szCs w:val="24"/>
                <w:lang w:val="fr-BE"/>
              </w:rPr>
            </w:pPr>
            <w:r w:rsidRPr="00F27925">
              <w:rPr>
                <w:rFonts w:asciiTheme="minorHAnsi" w:hAnsiTheme="minorHAnsi" w:cstheme="minorHAnsi"/>
                <w:szCs w:val="24"/>
                <w:lang w:val="fr-BE"/>
              </w:rPr>
              <w:t xml:space="preserve">Indicateurs nationaux droits de l’enfant </w:t>
            </w:r>
          </w:p>
          <w:p w14:paraId="567E2F0E" w14:textId="77777777" w:rsidR="00E013D6" w:rsidRPr="00F27925" w:rsidRDefault="00E013D6" w:rsidP="00A72511">
            <w:pPr>
              <w:pStyle w:val="activit"/>
              <w:rPr>
                <w:rFonts w:asciiTheme="minorHAnsi" w:hAnsiTheme="minorHAnsi" w:cstheme="minorHAnsi"/>
                <w:color w:val="7AB800" w:themeColor="accent3"/>
                <w:szCs w:val="24"/>
                <w:lang w:val="fr-BE"/>
              </w:rPr>
            </w:pPr>
          </w:p>
          <w:p w14:paraId="4615BBE3" w14:textId="25CC3461" w:rsidR="00CE5A36" w:rsidRPr="00CE5A36" w:rsidRDefault="00001897" w:rsidP="00CE5A36">
            <w:pPr>
              <w:pStyle w:val="activit"/>
              <w:numPr>
                <w:ilvl w:val="0"/>
                <w:numId w:val="9"/>
              </w:numPr>
              <w:ind w:left="322"/>
              <w:rPr>
                <w:rFonts w:asciiTheme="minorHAnsi" w:hAnsiTheme="minorHAnsi" w:cstheme="minorHAnsi"/>
                <w:b w:val="0"/>
                <w:color w:val="7AB800" w:themeColor="accent3"/>
                <w:szCs w:val="24"/>
                <w:lang w:val="fr-BE"/>
              </w:rPr>
            </w:pPr>
            <w:r w:rsidRPr="00F27925">
              <w:rPr>
                <w:rFonts w:asciiTheme="minorHAnsi" w:hAnsiTheme="minorHAnsi" w:cstheme="minorHAnsi"/>
                <w:b w:val="0"/>
                <w:color w:val="auto"/>
                <w:szCs w:val="24"/>
                <w:lang w:val="fr-BE"/>
              </w:rPr>
              <w:t>Pour l’année 2019</w:t>
            </w:r>
            <w:r w:rsidR="00CE5A36">
              <w:rPr>
                <w:rFonts w:asciiTheme="minorHAnsi" w:hAnsiTheme="minorHAnsi" w:cstheme="minorHAnsi"/>
                <w:b w:val="0"/>
                <w:color w:val="auto"/>
                <w:szCs w:val="24"/>
                <w:lang w:val="fr-BE"/>
              </w:rPr>
              <w:t xml:space="preserve">, la séance plénière a eu lieu le 19 décembre. </w:t>
            </w:r>
            <w:r w:rsidR="00CE5A36" w:rsidRPr="00F27925">
              <w:rPr>
                <w:rFonts w:asciiTheme="minorHAnsi" w:hAnsiTheme="minorHAnsi" w:cstheme="minorHAnsi"/>
                <w:szCs w:val="24"/>
                <w:lang w:val="fr-BE"/>
              </w:rPr>
              <w:t xml:space="preserve"> </w:t>
            </w:r>
            <w:r w:rsidR="00CE5A36" w:rsidRPr="00CE5A36">
              <w:rPr>
                <w:rFonts w:asciiTheme="minorHAnsi" w:hAnsiTheme="minorHAnsi" w:cstheme="minorHAnsi"/>
                <w:b w:val="0"/>
                <w:color w:val="auto"/>
                <w:szCs w:val="24"/>
                <w:lang w:val="fr-BE"/>
              </w:rPr>
              <w:t>Elle a rassemblé 3</w:t>
            </w:r>
            <w:r w:rsidR="00BD3B48">
              <w:rPr>
                <w:rFonts w:asciiTheme="minorHAnsi" w:hAnsiTheme="minorHAnsi" w:cstheme="minorHAnsi"/>
                <w:b w:val="0"/>
                <w:color w:val="auto"/>
                <w:szCs w:val="24"/>
                <w:lang w:val="fr-BE"/>
              </w:rPr>
              <w:t>5</w:t>
            </w:r>
            <w:r w:rsidR="00CE5A36" w:rsidRPr="00CE5A36">
              <w:rPr>
                <w:rFonts w:asciiTheme="minorHAnsi" w:hAnsiTheme="minorHAnsi" w:cstheme="minorHAnsi"/>
                <w:b w:val="0"/>
                <w:color w:val="auto"/>
                <w:szCs w:val="24"/>
                <w:lang w:val="fr-BE"/>
              </w:rPr>
              <w:t xml:space="preserve"> participants. Les points abordés étaient les suivants :</w:t>
            </w:r>
          </w:p>
          <w:p w14:paraId="17948447" w14:textId="7FB9E1C0" w:rsidR="00BD3B48" w:rsidRPr="00BD3B48" w:rsidRDefault="00CE5A36" w:rsidP="00BD3B48">
            <w:pPr>
              <w:pStyle w:val="Lijstalinea"/>
              <w:numPr>
                <w:ilvl w:val="0"/>
                <w:numId w:val="17"/>
              </w:numPr>
              <w:ind w:left="748"/>
              <w:rPr>
                <w:rFonts w:asciiTheme="minorHAnsi" w:hAnsiTheme="minorHAnsi" w:cstheme="minorHAnsi"/>
                <w:szCs w:val="24"/>
                <w:lang w:val="fr-BE"/>
              </w:rPr>
            </w:pPr>
            <w:r w:rsidRPr="00CE5A36">
              <w:rPr>
                <w:rFonts w:asciiTheme="minorHAnsi" w:hAnsiTheme="minorHAnsi" w:cstheme="minorHAnsi"/>
                <w:szCs w:val="24"/>
                <w:lang w:val="fr-BE"/>
              </w:rPr>
              <w:t xml:space="preserve"> </w:t>
            </w:r>
            <w:r w:rsidR="00BD3B48" w:rsidRPr="0000228B">
              <w:rPr>
                <w:lang w:val="fr-BE"/>
              </w:rPr>
              <w:t xml:space="preserve"> </w:t>
            </w:r>
            <w:r w:rsidR="00BD3B48" w:rsidRPr="00BD3B48">
              <w:rPr>
                <w:rFonts w:asciiTheme="minorHAnsi" w:hAnsiTheme="minorHAnsi" w:cstheme="minorHAnsi"/>
                <w:szCs w:val="24"/>
                <w:lang w:val="fr-BE"/>
              </w:rPr>
              <w:t xml:space="preserve">La Belgique devant le Comité des droits de l'enfant des Nations unies  </w:t>
            </w:r>
          </w:p>
          <w:p w14:paraId="37A366D8" w14:textId="77777777" w:rsidR="00BD3B48" w:rsidRPr="00BD3B48" w:rsidRDefault="00BD3B48" w:rsidP="00BD3B48">
            <w:pPr>
              <w:pStyle w:val="Lijstalinea"/>
              <w:numPr>
                <w:ilvl w:val="0"/>
                <w:numId w:val="17"/>
              </w:numPr>
              <w:ind w:left="748"/>
              <w:rPr>
                <w:rFonts w:asciiTheme="minorHAnsi" w:hAnsiTheme="minorHAnsi" w:cstheme="minorHAnsi"/>
                <w:szCs w:val="24"/>
                <w:lang w:val="fr-BE"/>
              </w:rPr>
            </w:pPr>
            <w:r w:rsidRPr="00BD3B48">
              <w:rPr>
                <w:rFonts w:asciiTheme="minorHAnsi" w:hAnsiTheme="minorHAnsi" w:cstheme="minorHAnsi"/>
                <w:szCs w:val="24"/>
                <w:lang w:val="fr-BE"/>
              </w:rPr>
              <w:t xml:space="preserve">Les réalisations de notre Organe d'avis </w:t>
            </w:r>
          </w:p>
          <w:p w14:paraId="12AD3826" w14:textId="51682690" w:rsidR="00BD3B48" w:rsidRPr="00BD3B48" w:rsidRDefault="00BD3B48" w:rsidP="00BD3B48">
            <w:pPr>
              <w:pStyle w:val="Lijstalinea"/>
              <w:numPr>
                <w:ilvl w:val="1"/>
                <w:numId w:val="17"/>
              </w:numPr>
              <w:ind w:left="1456"/>
              <w:rPr>
                <w:rFonts w:asciiTheme="minorHAnsi" w:hAnsiTheme="minorHAnsi" w:cstheme="minorHAnsi"/>
                <w:szCs w:val="24"/>
                <w:lang w:val="fr-BE"/>
              </w:rPr>
            </w:pPr>
            <w:r w:rsidRPr="00BD3B48">
              <w:rPr>
                <w:rFonts w:asciiTheme="minorHAnsi" w:hAnsiTheme="minorHAnsi" w:cstheme="minorHAnsi"/>
                <w:szCs w:val="24"/>
                <w:lang w:val="fr-BE"/>
              </w:rPr>
              <w:t>Avis relatif à la privation de liberté des Enfants en Belgique faisant suite à la publication du rapport de l’Etat belge pour l’étude mondiale sur les enfants privés de liberté</w:t>
            </w:r>
          </w:p>
          <w:p w14:paraId="1A4FCED1" w14:textId="5C0BF2A2" w:rsidR="00BD3B48" w:rsidRPr="00BD3B48" w:rsidRDefault="00BD3B48" w:rsidP="00BD3B48">
            <w:pPr>
              <w:pStyle w:val="Lijstalinea"/>
              <w:numPr>
                <w:ilvl w:val="1"/>
                <w:numId w:val="17"/>
              </w:numPr>
              <w:ind w:left="1456"/>
              <w:rPr>
                <w:rFonts w:asciiTheme="minorHAnsi" w:hAnsiTheme="minorHAnsi" w:cstheme="minorHAnsi"/>
                <w:szCs w:val="24"/>
                <w:lang w:val="fr-BE"/>
              </w:rPr>
            </w:pPr>
            <w:r w:rsidRPr="00BD3B48">
              <w:rPr>
                <w:rFonts w:asciiTheme="minorHAnsi" w:hAnsiTheme="minorHAnsi" w:cstheme="minorHAnsi"/>
                <w:szCs w:val="24"/>
                <w:lang w:val="fr-BE"/>
              </w:rPr>
              <w:t>Rapatrier sans délais tous les enfants belges et tous ceux relevant de sa juridiction des zones de conflits armés en Syrie et en Iraq</w:t>
            </w:r>
          </w:p>
          <w:p w14:paraId="02BDE692" w14:textId="7698B95C" w:rsidR="00BD3B48" w:rsidRPr="00BD3B48" w:rsidRDefault="00BD3B48" w:rsidP="00BD3B48">
            <w:pPr>
              <w:pStyle w:val="Lijstalinea"/>
              <w:numPr>
                <w:ilvl w:val="1"/>
                <w:numId w:val="17"/>
              </w:numPr>
              <w:ind w:left="1456"/>
              <w:rPr>
                <w:rFonts w:asciiTheme="minorHAnsi" w:hAnsiTheme="minorHAnsi" w:cstheme="minorHAnsi"/>
                <w:szCs w:val="24"/>
                <w:lang w:val="fr-BE"/>
              </w:rPr>
            </w:pPr>
            <w:r w:rsidRPr="00BD3B48">
              <w:rPr>
                <w:rFonts w:asciiTheme="minorHAnsi" w:hAnsiTheme="minorHAnsi" w:cstheme="minorHAnsi"/>
                <w:szCs w:val="24"/>
                <w:lang w:val="fr-BE"/>
              </w:rPr>
              <w:t>Pacte international relatif aux droits civils et politiques : Informations additionnelles de la société civile</w:t>
            </w:r>
          </w:p>
          <w:p w14:paraId="4A431CD2" w14:textId="7BEAB7C3" w:rsidR="00BD3B48" w:rsidRPr="00BD3B48" w:rsidRDefault="00BD3B48" w:rsidP="00BD3B48">
            <w:pPr>
              <w:pStyle w:val="Lijstalinea"/>
              <w:numPr>
                <w:ilvl w:val="1"/>
                <w:numId w:val="17"/>
              </w:numPr>
              <w:ind w:left="1456"/>
              <w:rPr>
                <w:rFonts w:asciiTheme="minorHAnsi" w:hAnsiTheme="minorHAnsi" w:cstheme="minorHAnsi"/>
                <w:szCs w:val="24"/>
                <w:lang w:val="fr-BE"/>
              </w:rPr>
            </w:pPr>
            <w:r w:rsidRPr="00BD3B48">
              <w:rPr>
                <w:rFonts w:asciiTheme="minorHAnsi" w:hAnsiTheme="minorHAnsi" w:cstheme="minorHAnsi"/>
                <w:szCs w:val="24"/>
                <w:lang w:val="fr-BE"/>
              </w:rPr>
              <w:t>Lettre formation gouvernements</w:t>
            </w:r>
          </w:p>
          <w:p w14:paraId="0BB57D76" w14:textId="77777777" w:rsidR="00BD3B48" w:rsidRPr="00BD3B48" w:rsidRDefault="00BD3B48" w:rsidP="00BD3B48">
            <w:pPr>
              <w:pStyle w:val="Lijstalinea"/>
              <w:numPr>
                <w:ilvl w:val="0"/>
                <w:numId w:val="17"/>
              </w:numPr>
              <w:ind w:left="748"/>
              <w:rPr>
                <w:rFonts w:asciiTheme="minorHAnsi" w:hAnsiTheme="minorHAnsi" w:cstheme="minorHAnsi"/>
                <w:szCs w:val="24"/>
                <w:lang w:val="fr-BE"/>
              </w:rPr>
            </w:pPr>
            <w:r w:rsidRPr="00BD3B48">
              <w:rPr>
                <w:rFonts w:asciiTheme="minorHAnsi" w:hAnsiTheme="minorHAnsi" w:cstheme="minorHAnsi"/>
                <w:szCs w:val="24"/>
                <w:lang w:val="fr-BE"/>
              </w:rPr>
              <w:t>Étude spécifique ‘Enfants dans la migration’</w:t>
            </w:r>
          </w:p>
          <w:p w14:paraId="4C9AC1D4" w14:textId="77777777" w:rsidR="00BD3B48" w:rsidRPr="00BD3B48" w:rsidRDefault="00BD3B48" w:rsidP="00BD3B48">
            <w:pPr>
              <w:pStyle w:val="Lijstalinea"/>
              <w:numPr>
                <w:ilvl w:val="0"/>
                <w:numId w:val="17"/>
              </w:numPr>
              <w:ind w:left="748"/>
              <w:rPr>
                <w:rFonts w:asciiTheme="minorHAnsi" w:hAnsiTheme="minorHAnsi" w:cstheme="minorHAnsi"/>
                <w:szCs w:val="24"/>
                <w:lang w:val="fr-BE"/>
              </w:rPr>
            </w:pPr>
            <w:r w:rsidRPr="00BD3B48">
              <w:rPr>
                <w:rFonts w:asciiTheme="minorHAnsi" w:hAnsiTheme="minorHAnsi" w:cstheme="minorHAnsi"/>
                <w:szCs w:val="24"/>
                <w:lang w:val="fr-BE"/>
              </w:rPr>
              <w:t>Étude spécifique ‘Enfants placés en Institution publique de protection de la jeunesse (IPPJ)</w:t>
            </w:r>
          </w:p>
          <w:p w14:paraId="680AB110" w14:textId="77777777" w:rsidR="00BD3B48" w:rsidRPr="00845E00" w:rsidRDefault="00BD3B48" w:rsidP="00BD3B48">
            <w:pPr>
              <w:pStyle w:val="Lijstalinea"/>
              <w:numPr>
                <w:ilvl w:val="0"/>
                <w:numId w:val="17"/>
              </w:numPr>
              <w:ind w:left="748"/>
              <w:rPr>
                <w:rFonts w:asciiTheme="minorHAnsi" w:hAnsiTheme="minorHAnsi" w:cstheme="minorHAnsi"/>
                <w:szCs w:val="24"/>
                <w:lang w:val="en-GB"/>
              </w:rPr>
            </w:pPr>
            <w:proofErr w:type="spellStart"/>
            <w:r w:rsidRPr="00845E00">
              <w:rPr>
                <w:rFonts w:asciiTheme="minorHAnsi" w:hAnsiTheme="minorHAnsi" w:cstheme="minorHAnsi"/>
                <w:szCs w:val="24"/>
                <w:lang w:val="en-GB"/>
              </w:rPr>
              <w:t>Projet</w:t>
            </w:r>
            <w:proofErr w:type="spellEnd"/>
            <w:r w:rsidRPr="00845E00">
              <w:rPr>
                <w:rFonts w:asciiTheme="minorHAnsi" w:hAnsiTheme="minorHAnsi" w:cstheme="minorHAnsi"/>
                <w:szCs w:val="24"/>
                <w:lang w:val="en-GB"/>
              </w:rPr>
              <w:t xml:space="preserve"> « Child-friendly Concluding Observations » </w:t>
            </w:r>
          </w:p>
          <w:p w14:paraId="7D37A4DA" w14:textId="77777777" w:rsidR="00BD3B48" w:rsidRPr="00BD3B48" w:rsidRDefault="00BD3B48" w:rsidP="00BD3B48">
            <w:pPr>
              <w:pStyle w:val="Lijstalinea"/>
              <w:numPr>
                <w:ilvl w:val="0"/>
                <w:numId w:val="17"/>
              </w:numPr>
              <w:ind w:left="748"/>
              <w:rPr>
                <w:rFonts w:asciiTheme="minorHAnsi" w:hAnsiTheme="minorHAnsi" w:cstheme="minorHAnsi"/>
                <w:szCs w:val="24"/>
                <w:lang w:val="fr-BE"/>
              </w:rPr>
            </w:pPr>
            <w:r w:rsidRPr="00BD3B48">
              <w:rPr>
                <w:rFonts w:asciiTheme="minorHAnsi" w:hAnsiTheme="minorHAnsi" w:cstheme="minorHAnsi"/>
                <w:szCs w:val="24"/>
                <w:lang w:val="fr-BE"/>
              </w:rPr>
              <w:t>Les organes de la CNDE  : renouvellement des mandats</w:t>
            </w:r>
          </w:p>
          <w:p w14:paraId="5ABC2A91" w14:textId="77777777" w:rsidR="00BD3B48" w:rsidRPr="00BD3B48" w:rsidRDefault="00BD3B48" w:rsidP="00BD3B48">
            <w:pPr>
              <w:pStyle w:val="Lijstalinea"/>
              <w:numPr>
                <w:ilvl w:val="0"/>
                <w:numId w:val="17"/>
              </w:numPr>
              <w:ind w:left="748"/>
              <w:rPr>
                <w:rFonts w:asciiTheme="minorHAnsi" w:hAnsiTheme="minorHAnsi" w:cstheme="minorHAnsi"/>
                <w:szCs w:val="24"/>
                <w:lang w:val="fr-BE"/>
              </w:rPr>
            </w:pPr>
            <w:r w:rsidRPr="00BD3B48">
              <w:rPr>
                <w:rFonts w:asciiTheme="minorHAnsi" w:hAnsiTheme="minorHAnsi" w:cstheme="minorHAnsi"/>
                <w:szCs w:val="24"/>
                <w:lang w:val="fr-BE"/>
              </w:rPr>
              <w:lastRenderedPageBreak/>
              <w:t>Fonctionnement journalier de la CNDE</w:t>
            </w:r>
          </w:p>
          <w:p w14:paraId="199950D4" w14:textId="747EC841" w:rsidR="00013ED9" w:rsidRPr="00BD3B48" w:rsidRDefault="00013ED9" w:rsidP="00BD3B48">
            <w:pPr>
              <w:pStyle w:val="Lijstalinea"/>
              <w:ind w:left="748"/>
              <w:rPr>
                <w:rFonts w:asciiTheme="minorHAnsi" w:hAnsiTheme="minorHAnsi" w:cstheme="minorHAnsi"/>
                <w:b/>
                <w:color w:val="7AB800" w:themeColor="accent3"/>
                <w:szCs w:val="24"/>
              </w:rPr>
            </w:pPr>
          </w:p>
        </w:tc>
      </w:tr>
      <w:tr w:rsidR="00E013D6" w:rsidRPr="006907E6" w14:paraId="6FDF813F" w14:textId="77777777" w:rsidTr="006924A5">
        <w:trPr>
          <w:trHeight w:val="657"/>
        </w:trPr>
        <w:tc>
          <w:tcPr>
            <w:tcW w:w="1833" w:type="dxa"/>
            <w:shd w:val="clear" w:color="auto" w:fill="D9D9D9" w:themeFill="background1" w:themeFillShade="D9"/>
          </w:tcPr>
          <w:p w14:paraId="11A04C3F" w14:textId="77351EE3" w:rsidR="00EF127E" w:rsidRPr="00BD3B48" w:rsidRDefault="005C6179" w:rsidP="00A72511">
            <w:pPr>
              <w:rPr>
                <w:rFonts w:asciiTheme="minorHAnsi" w:hAnsiTheme="minorHAnsi" w:cstheme="minorHAnsi"/>
                <w:szCs w:val="24"/>
              </w:rPr>
            </w:pPr>
            <w:proofErr w:type="spellStart"/>
            <w:r>
              <w:rPr>
                <w:rFonts w:asciiTheme="minorHAnsi" w:hAnsiTheme="minorHAnsi" w:cstheme="minorHAnsi"/>
                <w:szCs w:val="24"/>
              </w:rPr>
              <w:lastRenderedPageBreak/>
              <w:t>Activité</w:t>
            </w:r>
            <w:proofErr w:type="spellEnd"/>
            <w:r>
              <w:rPr>
                <w:rFonts w:asciiTheme="minorHAnsi" w:hAnsiTheme="minorHAnsi" w:cstheme="minorHAnsi"/>
                <w:szCs w:val="24"/>
              </w:rPr>
              <w:t xml:space="preserve"> </w:t>
            </w:r>
            <w:r w:rsidR="00001897" w:rsidRPr="00BD3B48">
              <w:rPr>
                <w:rFonts w:asciiTheme="minorHAnsi" w:hAnsiTheme="minorHAnsi" w:cstheme="minorHAnsi"/>
                <w:szCs w:val="24"/>
              </w:rPr>
              <w:t>4.2</w:t>
            </w:r>
          </w:p>
          <w:p w14:paraId="4D99B7E5" w14:textId="620A6273" w:rsidR="00E013D6" w:rsidRPr="00BD3B48" w:rsidRDefault="00001897" w:rsidP="00760B0C">
            <w:pPr>
              <w:rPr>
                <w:rFonts w:asciiTheme="minorHAnsi" w:hAnsiTheme="minorHAnsi" w:cstheme="minorHAnsi"/>
                <w:color w:val="7AB800" w:themeColor="accent3"/>
                <w:szCs w:val="24"/>
              </w:rPr>
            </w:pPr>
            <w:r w:rsidRPr="00BD3B48">
              <w:rPr>
                <w:rFonts w:asciiTheme="minorHAnsi" w:hAnsiTheme="minorHAnsi" w:cstheme="minorHAnsi"/>
                <w:szCs w:val="24"/>
              </w:rPr>
              <w:t xml:space="preserve">(2018 </w:t>
            </w:r>
            <w:r w:rsidR="00760B0C">
              <w:rPr>
                <w:rFonts w:asciiTheme="minorHAnsi" w:hAnsiTheme="minorHAnsi" w:cstheme="minorHAnsi"/>
                <w:szCs w:val="24"/>
              </w:rPr>
              <w:t>et</w:t>
            </w:r>
            <w:r w:rsidRPr="00BD3B48">
              <w:rPr>
                <w:rFonts w:asciiTheme="minorHAnsi" w:hAnsiTheme="minorHAnsi" w:cstheme="minorHAnsi"/>
                <w:szCs w:val="24"/>
              </w:rPr>
              <w:t xml:space="preserve"> 2019)</w:t>
            </w:r>
          </w:p>
        </w:tc>
        <w:tc>
          <w:tcPr>
            <w:tcW w:w="7229" w:type="dxa"/>
            <w:shd w:val="clear" w:color="auto" w:fill="D9D9D9" w:themeFill="background1" w:themeFillShade="D9"/>
          </w:tcPr>
          <w:p w14:paraId="1D30B013" w14:textId="0CFE34C4" w:rsidR="00E013D6" w:rsidRPr="00760B0C" w:rsidRDefault="00760B0C" w:rsidP="00A72511">
            <w:pPr>
              <w:rPr>
                <w:rFonts w:asciiTheme="minorHAnsi" w:hAnsiTheme="minorHAnsi" w:cstheme="minorHAnsi"/>
                <w:b/>
                <w:color w:val="7AB800" w:themeColor="accent3"/>
                <w:szCs w:val="24"/>
                <w:lang w:val="fr-BE"/>
              </w:rPr>
            </w:pPr>
            <w:r w:rsidRPr="00760B0C">
              <w:rPr>
                <w:rFonts w:asciiTheme="minorHAnsi" w:hAnsiTheme="minorHAnsi"/>
                <w:lang w:val="fr-BE"/>
              </w:rPr>
              <w:t>Réunions de chacun des trois organes de la CNDE : Bureau, Organe intergouvernemental, Organe d’avis</w:t>
            </w:r>
          </w:p>
        </w:tc>
      </w:tr>
      <w:tr w:rsidR="00E013D6" w:rsidRPr="00F27925" w14:paraId="624BEF54" w14:textId="77777777" w:rsidTr="006924A5">
        <w:trPr>
          <w:trHeight w:val="657"/>
        </w:trPr>
        <w:tc>
          <w:tcPr>
            <w:tcW w:w="1833" w:type="dxa"/>
            <w:shd w:val="clear" w:color="auto" w:fill="F2F2F2" w:themeFill="background1" w:themeFillShade="F2"/>
          </w:tcPr>
          <w:p w14:paraId="5293D9A2" w14:textId="77777777" w:rsidR="00E013D6" w:rsidRPr="00F27925" w:rsidRDefault="00E013D6" w:rsidP="00A72511">
            <w:pPr>
              <w:rPr>
                <w:rFonts w:asciiTheme="minorHAnsi" w:hAnsiTheme="minorHAnsi" w:cstheme="minorHAnsi"/>
                <w:szCs w:val="24"/>
              </w:rPr>
            </w:pPr>
            <w:r w:rsidRPr="00F27925">
              <w:rPr>
                <w:rFonts w:asciiTheme="minorHAnsi" w:hAnsiTheme="minorHAnsi" w:cstheme="minorHAnsi"/>
                <w:szCs w:val="24"/>
              </w:rPr>
              <w:t>Budget</w:t>
            </w:r>
          </w:p>
        </w:tc>
        <w:tc>
          <w:tcPr>
            <w:tcW w:w="7229" w:type="dxa"/>
          </w:tcPr>
          <w:p w14:paraId="611DC1C0" w14:textId="1993CD41" w:rsidR="00E013D6" w:rsidRPr="00F27925" w:rsidRDefault="00377929" w:rsidP="00001897">
            <w:pPr>
              <w:pStyle w:val="Lijstalinea"/>
              <w:numPr>
                <w:ilvl w:val="0"/>
                <w:numId w:val="9"/>
              </w:numPr>
              <w:ind w:left="322"/>
              <w:rPr>
                <w:rFonts w:asciiTheme="minorHAnsi" w:hAnsiTheme="minorHAnsi" w:cstheme="minorHAnsi"/>
                <w:szCs w:val="24"/>
                <w:lang w:val="fr-FR"/>
              </w:rPr>
            </w:pPr>
            <w:r w:rsidRPr="00F27925">
              <w:rPr>
                <w:rFonts w:asciiTheme="minorHAnsi" w:hAnsiTheme="minorHAnsi" w:cstheme="minorHAnsi"/>
                <w:szCs w:val="24"/>
                <w:lang w:val="fr-FR"/>
              </w:rPr>
              <w:t>18,75€</w:t>
            </w:r>
            <w:r w:rsidR="00001897" w:rsidRPr="00F27925">
              <w:rPr>
                <w:rFonts w:asciiTheme="minorHAnsi" w:hAnsiTheme="minorHAnsi" w:cstheme="minorHAnsi"/>
                <w:szCs w:val="24"/>
                <w:lang w:val="fr-FR"/>
              </w:rPr>
              <w:t xml:space="preserve"> (2018)</w:t>
            </w:r>
          </w:p>
          <w:p w14:paraId="0D110DD2" w14:textId="6DF5AD07" w:rsidR="00001897" w:rsidRPr="00760B0C" w:rsidRDefault="00001897" w:rsidP="00760B0C">
            <w:pPr>
              <w:rPr>
                <w:rFonts w:asciiTheme="minorHAnsi" w:hAnsiTheme="minorHAnsi" w:cstheme="minorHAnsi"/>
                <w:szCs w:val="24"/>
              </w:rPr>
            </w:pPr>
          </w:p>
        </w:tc>
      </w:tr>
      <w:tr w:rsidR="00E013D6" w:rsidRPr="006907E6" w14:paraId="66751948" w14:textId="77777777" w:rsidTr="006924A5">
        <w:trPr>
          <w:trHeight w:val="657"/>
        </w:trPr>
        <w:tc>
          <w:tcPr>
            <w:tcW w:w="1833" w:type="dxa"/>
            <w:shd w:val="clear" w:color="auto" w:fill="F2F2F2" w:themeFill="background1" w:themeFillShade="F2"/>
          </w:tcPr>
          <w:p w14:paraId="162952A5" w14:textId="3B06ED77" w:rsidR="00E013D6"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229" w:type="dxa"/>
          </w:tcPr>
          <w:p w14:paraId="4A543159" w14:textId="47296A3C" w:rsidR="00377929" w:rsidRPr="00F27925" w:rsidRDefault="00001897" w:rsidP="00001897">
            <w:pPr>
              <w:pStyle w:val="Lijstalinea"/>
              <w:numPr>
                <w:ilvl w:val="0"/>
                <w:numId w:val="9"/>
              </w:numPr>
              <w:ind w:left="322"/>
              <w:rPr>
                <w:rFonts w:asciiTheme="minorHAnsi" w:hAnsiTheme="minorHAnsi" w:cstheme="minorHAnsi"/>
                <w:szCs w:val="24"/>
                <w:lang w:val="fr-BE"/>
              </w:rPr>
            </w:pPr>
            <w:r w:rsidRPr="00F27925">
              <w:rPr>
                <w:rFonts w:asciiTheme="minorHAnsi" w:hAnsiTheme="minorHAnsi" w:cstheme="minorHAnsi"/>
                <w:szCs w:val="24"/>
                <w:lang w:val="fr-BE"/>
              </w:rPr>
              <w:t>En 2018, l</w:t>
            </w:r>
            <w:r w:rsidR="00377929" w:rsidRPr="00F27925">
              <w:rPr>
                <w:rFonts w:asciiTheme="minorHAnsi" w:hAnsiTheme="minorHAnsi" w:cstheme="minorHAnsi"/>
                <w:szCs w:val="24"/>
                <w:lang w:val="fr-BE"/>
              </w:rPr>
              <w:t xml:space="preserve">e </w:t>
            </w:r>
            <w:r w:rsidR="00377929" w:rsidRPr="00F27925">
              <w:rPr>
                <w:rFonts w:asciiTheme="minorHAnsi" w:hAnsiTheme="minorHAnsi" w:cstheme="minorHAnsi"/>
                <w:b/>
                <w:szCs w:val="24"/>
                <w:lang w:val="fr-FR"/>
              </w:rPr>
              <w:t>Bureau exécutif</w:t>
            </w:r>
            <w:r w:rsidR="00377929" w:rsidRPr="00F27925">
              <w:rPr>
                <w:rFonts w:asciiTheme="minorHAnsi" w:hAnsiTheme="minorHAnsi" w:cstheme="minorHAnsi"/>
                <w:szCs w:val="24"/>
                <w:lang w:val="fr-BE"/>
              </w:rPr>
              <w:t xml:space="preserve"> de la CNDE s’est réuni le 3 mai 2018 afin d’aborder : les rapports d’activités et financiers de l’année 2017 ;  les plans de gestions 2018 et 2019 ; la conférence internationale de février 2018 ; l’enquête spécifique « </w:t>
            </w:r>
            <w:r w:rsidR="00377929" w:rsidRPr="00F27925">
              <w:rPr>
                <w:rFonts w:asciiTheme="minorHAnsi" w:hAnsiTheme="minorHAnsi" w:cstheme="minorHAnsi"/>
                <w:szCs w:val="24"/>
                <w:lang w:val="fr-FR"/>
              </w:rPr>
              <w:t>enfants dans la migration » ; l’</w:t>
            </w:r>
            <w:r w:rsidR="00377929" w:rsidRPr="00F27925">
              <w:rPr>
                <w:rFonts w:asciiTheme="minorHAnsi" w:hAnsiTheme="minorHAnsi" w:cstheme="minorHAnsi"/>
                <w:szCs w:val="24"/>
                <w:lang w:val="fr-BE"/>
              </w:rPr>
              <w:t xml:space="preserve">enquête spécifique « enfants placés dans les IPPJ / </w:t>
            </w:r>
            <w:proofErr w:type="spellStart"/>
            <w:r w:rsidR="00377929" w:rsidRPr="00F27925">
              <w:rPr>
                <w:rFonts w:asciiTheme="minorHAnsi" w:hAnsiTheme="minorHAnsi" w:cstheme="minorHAnsi"/>
                <w:i/>
                <w:szCs w:val="24"/>
                <w:lang w:val="fr-BE"/>
              </w:rPr>
              <w:t>Gemeenschapsinstellingen</w:t>
            </w:r>
            <w:proofErr w:type="spellEnd"/>
            <w:r w:rsidR="00377929" w:rsidRPr="00F27925">
              <w:rPr>
                <w:rFonts w:asciiTheme="minorHAnsi" w:hAnsiTheme="minorHAnsi" w:cstheme="minorHAnsi"/>
                <w:szCs w:val="24"/>
                <w:lang w:val="fr-BE"/>
              </w:rPr>
              <w:t xml:space="preserve">» ;  </w:t>
            </w:r>
            <w:r w:rsidR="00377929" w:rsidRPr="00F27925">
              <w:rPr>
                <w:rFonts w:asciiTheme="minorHAnsi" w:hAnsiTheme="minorHAnsi" w:cstheme="minorHAnsi"/>
                <w:szCs w:val="24"/>
                <w:lang w:val="fr-FR"/>
              </w:rPr>
              <w:t xml:space="preserve">l’actualisation des indicateurs nationaux droits de l’enfant ; la </w:t>
            </w:r>
            <w:r w:rsidR="00377929" w:rsidRPr="00F27925">
              <w:rPr>
                <w:rFonts w:asciiTheme="minorHAnsi" w:hAnsiTheme="minorHAnsi" w:cstheme="minorHAnsi"/>
                <w:i/>
                <w:szCs w:val="24"/>
                <w:lang w:val="fr-BE"/>
              </w:rPr>
              <w:t xml:space="preserve">UN Global </w:t>
            </w:r>
            <w:proofErr w:type="spellStart"/>
            <w:r w:rsidR="00377929" w:rsidRPr="00F27925">
              <w:rPr>
                <w:rFonts w:asciiTheme="minorHAnsi" w:hAnsiTheme="minorHAnsi" w:cstheme="minorHAnsi"/>
                <w:i/>
                <w:szCs w:val="24"/>
                <w:lang w:val="fr-BE"/>
              </w:rPr>
              <w:t>Study</w:t>
            </w:r>
            <w:proofErr w:type="spellEnd"/>
            <w:r w:rsidR="00377929" w:rsidRPr="00F27925">
              <w:rPr>
                <w:rFonts w:asciiTheme="minorHAnsi" w:hAnsiTheme="minorHAnsi" w:cstheme="minorHAnsi"/>
                <w:i/>
                <w:szCs w:val="24"/>
                <w:lang w:val="fr-BE"/>
              </w:rPr>
              <w:t xml:space="preserve"> on </w:t>
            </w:r>
            <w:proofErr w:type="spellStart"/>
            <w:r w:rsidR="00377929" w:rsidRPr="00F27925">
              <w:rPr>
                <w:rFonts w:asciiTheme="minorHAnsi" w:hAnsiTheme="minorHAnsi" w:cstheme="minorHAnsi"/>
                <w:i/>
                <w:szCs w:val="24"/>
                <w:lang w:val="fr-BE"/>
              </w:rPr>
              <w:t>Children</w:t>
            </w:r>
            <w:proofErr w:type="spellEnd"/>
            <w:r w:rsidR="00377929" w:rsidRPr="00F27925">
              <w:rPr>
                <w:rFonts w:asciiTheme="minorHAnsi" w:hAnsiTheme="minorHAnsi" w:cstheme="minorHAnsi"/>
                <w:i/>
                <w:szCs w:val="24"/>
                <w:lang w:val="fr-BE"/>
              </w:rPr>
              <w:t xml:space="preserve"> </w:t>
            </w:r>
            <w:proofErr w:type="spellStart"/>
            <w:r w:rsidR="00377929" w:rsidRPr="00F27925">
              <w:rPr>
                <w:rFonts w:asciiTheme="minorHAnsi" w:hAnsiTheme="minorHAnsi" w:cstheme="minorHAnsi"/>
                <w:i/>
                <w:szCs w:val="24"/>
                <w:lang w:val="fr-BE"/>
              </w:rPr>
              <w:t>Deprived</w:t>
            </w:r>
            <w:proofErr w:type="spellEnd"/>
            <w:r w:rsidR="00377929" w:rsidRPr="00F27925">
              <w:rPr>
                <w:rFonts w:asciiTheme="minorHAnsi" w:hAnsiTheme="minorHAnsi" w:cstheme="minorHAnsi"/>
                <w:i/>
                <w:szCs w:val="24"/>
                <w:lang w:val="fr-BE"/>
              </w:rPr>
              <w:t xml:space="preserve"> of Liberty</w:t>
            </w:r>
            <w:r w:rsidR="00377929" w:rsidRPr="00F27925">
              <w:rPr>
                <w:rFonts w:asciiTheme="minorHAnsi" w:hAnsiTheme="minorHAnsi" w:cstheme="minorHAnsi"/>
                <w:szCs w:val="24"/>
                <w:lang w:val="fr-BE"/>
              </w:rPr>
              <w:t>.</w:t>
            </w:r>
          </w:p>
          <w:p w14:paraId="0BB91D4B" w14:textId="77777777" w:rsidR="0015672E" w:rsidRDefault="0015672E" w:rsidP="00E11338">
            <w:pPr>
              <w:pStyle w:val="Lijstalinea"/>
              <w:ind w:left="322"/>
              <w:rPr>
                <w:rFonts w:asciiTheme="minorHAnsi" w:hAnsiTheme="minorHAnsi" w:cstheme="minorHAnsi"/>
                <w:szCs w:val="24"/>
                <w:lang w:val="fr-BE"/>
              </w:rPr>
            </w:pPr>
          </w:p>
          <w:p w14:paraId="4EF8B29A" w14:textId="7E812DF3" w:rsidR="00E11338" w:rsidRPr="0015672E" w:rsidRDefault="0015672E" w:rsidP="0015672E">
            <w:pPr>
              <w:rPr>
                <w:rFonts w:asciiTheme="minorHAnsi" w:hAnsiTheme="minorHAnsi" w:cstheme="minorHAnsi"/>
                <w:szCs w:val="24"/>
                <w:lang w:val="fr-BE"/>
              </w:rPr>
            </w:pPr>
            <w:r>
              <w:rPr>
                <w:rFonts w:asciiTheme="minorHAnsi" w:hAnsiTheme="minorHAnsi" w:cstheme="minorHAnsi"/>
                <w:szCs w:val="24"/>
                <w:lang w:val="fr-BE"/>
              </w:rPr>
              <w:t xml:space="preserve">-    </w:t>
            </w:r>
            <w:r w:rsidR="00E11338" w:rsidRPr="0015672E">
              <w:rPr>
                <w:rFonts w:asciiTheme="minorHAnsi" w:hAnsiTheme="minorHAnsi" w:cstheme="minorHAnsi"/>
                <w:szCs w:val="24"/>
                <w:lang w:val="fr-BE"/>
              </w:rPr>
              <w:t xml:space="preserve">En 2019,  le </w:t>
            </w:r>
            <w:r w:rsidR="00E11338" w:rsidRPr="0015672E">
              <w:rPr>
                <w:rFonts w:asciiTheme="minorHAnsi" w:hAnsiTheme="minorHAnsi" w:cstheme="minorHAnsi"/>
                <w:szCs w:val="24"/>
                <w:lang w:val="fr-FR"/>
              </w:rPr>
              <w:t>Bureau exécutif</w:t>
            </w:r>
            <w:r w:rsidR="00E11338" w:rsidRPr="0015672E">
              <w:rPr>
                <w:rFonts w:asciiTheme="minorHAnsi" w:hAnsiTheme="minorHAnsi" w:cstheme="minorHAnsi"/>
                <w:szCs w:val="24"/>
                <w:lang w:val="fr-BE"/>
              </w:rPr>
              <w:t xml:space="preserve"> de la CNDE s’est réuni le 5 novembre 2019.</w:t>
            </w:r>
          </w:p>
          <w:p w14:paraId="1AF60005" w14:textId="77777777" w:rsidR="00377929" w:rsidRPr="00F27925" w:rsidRDefault="00377929" w:rsidP="00377929">
            <w:pPr>
              <w:rPr>
                <w:rFonts w:asciiTheme="minorHAnsi" w:hAnsiTheme="minorHAnsi" w:cstheme="minorHAnsi"/>
                <w:szCs w:val="24"/>
                <w:lang w:val="fr-BE"/>
              </w:rPr>
            </w:pPr>
          </w:p>
          <w:p w14:paraId="448411B9" w14:textId="77777777" w:rsidR="00001897" w:rsidRPr="00F27925" w:rsidRDefault="00001897" w:rsidP="00377929">
            <w:pPr>
              <w:pStyle w:val="Lijstalinea"/>
              <w:numPr>
                <w:ilvl w:val="0"/>
                <w:numId w:val="9"/>
              </w:numPr>
              <w:ind w:left="322"/>
              <w:rPr>
                <w:rFonts w:asciiTheme="minorHAnsi" w:hAnsiTheme="minorHAnsi" w:cstheme="minorHAnsi"/>
                <w:szCs w:val="24"/>
                <w:lang w:val="fr-BE"/>
              </w:rPr>
            </w:pPr>
            <w:r w:rsidRPr="00F27925">
              <w:rPr>
                <w:rFonts w:asciiTheme="minorHAnsi" w:hAnsiTheme="minorHAnsi" w:cstheme="minorHAnsi"/>
                <w:szCs w:val="24"/>
                <w:lang w:val="fr-BE"/>
              </w:rPr>
              <w:t>En 2018, l</w:t>
            </w:r>
            <w:r w:rsidR="00377929" w:rsidRPr="00F27925">
              <w:rPr>
                <w:rFonts w:asciiTheme="minorHAnsi" w:hAnsiTheme="minorHAnsi" w:cstheme="minorHAnsi"/>
                <w:b/>
                <w:szCs w:val="24"/>
                <w:lang w:val="fr-BE"/>
              </w:rPr>
              <w:t>’Organe intergouvernemental de la CNDE</w:t>
            </w:r>
            <w:r w:rsidR="00377929" w:rsidRPr="00F27925">
              <w:rPr>
                <w:rFonts w:asciiTheme="minorHAnsi" w:hAnsiTheme="minorHAnsi" w:cstheme="minorHAnsi"/>
                <w:szCs w:val="24"/>
                <w:lang w:val="fr-BE"/>
              </w:rPr>
              <w:t xml:space="preserve"> s’est réuni le 4 décembre 2018 afin d’aborder les points suivants : Examen de la Belgique devant le Comité des droits de l’enfant des NU, déroulement, composition de la délégation  et préparation de l’examen ; Budget CNDE.</w:t>
            </w:r>
          </w:p>
          <w:p w14:paraId="775B5ADE" w14:textId="77777777" w:rsidR="00001897" w:rsidRPr="00F27925" w:rsidRDefault="00001897" w:rsidP="00001897">
            <w:pPr>
              <w:pStyle w:val="Lijstalinea"/>
              <w:rPr>
                <w:rFonts w:asciiTheme="minorHAnsi" w:hAnsiTheme="minorHAnsi" w:cstheme="minorHAnsi"/>
                <w:szCs w:val="24"/>
                <w:lang w:val="fr-BE"/>
              </w:rPr>
            </w:pPr>
          </w:p>
          <w:p w14:paraId="16C47CB3" w14:textId="77777777" w:rsidR="00001897" w:rsidRPr="00F27925" w:rsidRDefault="00377929" w:rsidP="00001897">
            <w:pPr>
              <w:pStyle w:val="Lijstalinea"/>
              <w:ind w:left="322"/>
              <w:rPr>
                <w:rFonts w:asciiTheme="minorHAnsi" w:hAnsiTheme="minorHAnsi" w:cstheme="minorHAnsi"/>
                <w:szCs w:val="24"/>
                <w:lang w:val="fr-BE"/>
              </w:rPr>
            </w:pPr>
            <w:r w:rsidRPr="00F27925">
              <w:rPr>
                <w:rFonts w:asciiTheme="minorHAnsi" w:hAnsiTheme="minorHAnsi" w:cstheme="minorHAnsi"/>
                <w:szCs w:val="24"/>
                <w:lang w:val="fr-BE"/>
              </w:rPr>
              <w:t>A noter qu’une réunion était prévue le 29 mai 2018 mais que celle-ci a dû être annulée faute de participants suffisants. Les points qui devaient y être abordés urgemment ont été soumis à l’approbation électronique des membres.</w:t>
            </w:r>
          </w:p>
          <w:p w14:paraId="4E7B5623" w14:textId="77777777" w:rsidR="00001897" w:rsidRPr="00F27925" w:rsidRDefault="00001897" w:rsidP="00001897">
            <w:pPr>
              <w:pStyle w:val="Lijstalinea"/>
              <w:ind w:left="322"/>
              <w:rPr>
                <w:rFonts w:asciiTheme="minorHAnsi" w:hAnsiTheme="minorHAnsi" w:cstheme="minorHAnsi"/>
                <w:szCs w:val="24"/>
                <w:lang w:val="fr-BE"/>
              </w:rPr>
            </w:pPr>
          </w:p>
          <w:p w14:paraId="4143E375" w14:textId="19F1C006" w:rsidR="00E31DEB" w:rsidRPr="00F27925" w:rsidRDefault="00AA7E60" w:rsidP="00001897">
            <w:pPr>
              <w:pStyle w:val="Lijstalinea"/>
              <w:ind w:left="322"/>
              <w:rPr>
                <w:rFonts w:asciiTheme="minorHAnsi" w:hAnsiTheme="minorHAnsi" w:cstheme="minorHAnsi"/>
                <w:szCs w:val="24"/>
                <w:lang w:val="fr-BE"/>
              </w:rPr>
            </w:pPr>
            <w:r w:rsidRPr="00F27925">
              <w:rPr>
                <w:rFonts w:asciiTheme="minorHAnsi" w:hAnsiTheme="minorHAnsi" w:cstheme="minorHAnsi"/>
                <w:szCs w:val="24"/>
                <w:lang w:val="fr-BE"/>
              </w:rPr>
              <w:t xml:space="preserve">En 2019, l’organe </w:t>
            </w:r>
            <w:r w:rsidR="005A4192" w:rsidRPr="00F27925">
              <w:rPr>
                <w:rFonts w:asciiTheme="minorHAnsi" w:hAnsiTheme="minorHAnsi" w:cstheme="minorHAnsi"/>
                <w:szCs w:val="24"/>
                <w:lang w:val="fr-BE"/>
              </w:rPr>
              <w:t>intergouvernemental de la CNDE</w:t>
            </w:r>
            <w:r w:rsidRPr="00F27925">
              <w:rPr>
                <w:rFonts w:asciiTheme="minorHAnsi" w:hAnsiTheme="minorHAnsi" w:cstheme="minorHAnsi"/>
                <w:szCs w:val="24"/>
                <w:lang w:val="fr-BE"/>
              </w:rPr>
              <w:t xml:space="preserve"> s’est réuni le 3 mai</w:t>
            </w:r>
            <w:r w:rsidR="005A4192" w:rsidRPr="00F27925">
              <w:rPr>
                <w:rFonts w:asciiTheme="minorHAnsi" w:hAnsiTheme="minorHAnsi" w:cstheme="minorHAnsi"/>
                <w:szCs w:val="24"/>
                <w:lang w:val="fr-BE"/>
              </w:rPr>
              <w:t xml:space="preserve">. </w:t>
            </w:r>
          </w:p>
          <w:p w14:paraId="435D752A" w14:textId="77777777" w:rsidR="00377929" w:rsidRPr="00F27925" w:rsidRDefault="00377929" w:rsidP="00377929">
            <w:pPr>
              <w:rPr>
                <w:rFonts w:asciiTheme="minorHAnsi" w:hAnsiTheme="minorHAnsi" w:cstheme="minorHAnsi"/>
                <w:szCs w:val="24"/>
                <w:lang w:val="fr-BE"/>
              </w:rPr>
            </w:pPr>
          </w:p>
          <w:p w14:paraId="1E0F0240" w14:textId="431CA747" w:rsidR="00001897" w:rsidRPr="00F27925" w:rsidRDefault="00E11338" w:rsidP="00377929">
            <w:pPr>
              <w:pStyle w:val="Lijstalinea"/>
              <w:numPr>
                <w:ilvl w:val="0"/>
                <w:numId w:val="9"/>
              </w:numPr>
              <w:ind w:left="322"/>
              <w:rPr>
                <w:rFonts w:asciiTheme="minorHAnsi" w:hAnsiTheme="minorHAnsi" w:cstheme="minorHAnsi"/>
                <w:szCs w:val="24"/>
                <w:lang w:val="fr-BE"/>
              </w:rPr>
            </w:pPr>
            <w:r w:rsidRPr="00F27925">
              <w:rPr>
                <w:rFonts w:asciiTheme="minorHAnsi" w:hAnsiTheme="minorHAnsi" w:cstheme="minorHAnsi"/>
                <w:szCs w:val="24"/>
                <w:lang w:val="fr-BE"/>
              </w:rPr>
              <w:t xml:space="preserve">En 2018, </w:t>
            </w:r>
            <w:r w:rsidR="00377929" w:rsidRPr="00F27925">
              <w:rPr>
                <w:rFonts w:asciiTheme="minorHAnsi" w:hAnsiTheme="minorHAnsi" w:cstheme="minorHAnsi"/>
                <w:b/>
                <w:szCs w:val="24"/>
                <w:lang w:val="fr-BE"/>
              </w:rPr>
              <w:t>l’organe d’avis de la CNDE</w:t>
            </w:r>
            <w:r w:rsidR="00377929" w:rsidRPr="00F27925">
              <w:rPr>
                <w:rFonts w:asciiTheme="minorHAnsi" w:hAnsiTheme="minorHAnsi" w:cstheme="minorHAnsi"/>
                <w:szCs w:val="24"/>
                <w:lang w:val="fr-BE"/>
              </w:rPr>
              <w:t xml:space="preserve"> s’est réuni </w:t>
            </w:r>
            <w:r w:rsidRPr="00F27925">
              <w:rPr>
                <w:rFonts w:asciiTheme="minorHAnsi" w:hAnsiTheme="minorHAnsi" w:cstheme="minorHAnsi"/>
                <w:szCs w:val="24"/>
                <w:lang w:val="fr-BE"/>
              </w:rPr>
              <w:t xml:space="preserve"> Le 20 avril 2018 </w:t>
            </w:r>
            <w:r w:rsidR="00377929" w:rsidRPr="00F27925">
              <w:rPr>
                <w:rFonts w:asciiTheme="minorHAnsi" w:hAnsiTheme="minorHAnsi" w:cstheme="minorHAnsi"/>
                <w:szCs w:val="24"/>
                <w:lang w:val="fr-BE"/>
              </w:rPr>
              <w:t xml:space="preserve">avec les points suivants à l’ordre du jour : état des lieux de l’avis « Interdire expressément les violences dites éducatives : une obligation juridique pour la Belgique » ; propositions de thématiques pour des avis prochains ; Outputs conférence internationale février 2018 ; Enquêtes spécifiques. </w:t>
            </w:r>
          </w:p>
          <w:p w14:paraId="726E0C77" w14:textId="77777777" w:rsidR="00001897" w:rsidRPr="00F27925" w:rsidRDefault="00001897" w:rsidP="00001897">
            <w:pPr>
              <w:pStyle w:val="Lijstalinea"/>
              <w:ind w:left="322"/>
              <w:rPr>
                <w:rFonts w:asciiTheme="minorHAnsi" w:hAnsiTheme="minorHAnsi" w:cstheme="minorHAnsi"/>
                <w:szCs w:val="24"/>
                <w:lang w:val="fr-BE"/>
              </w:rPr>
            </w:pPr>
          </w:p>
          <w:p w14:paraId="19AA2F19" w14:textId="77777777" w:rsidR="00E11338" w:rsidRPr="00F27925" w:rsidRDefault="00377929" w:rsidP="00E11338">
            <w:pPr>
              <w:pStyle w:val="Lijstalinea"/>
              <w:ind w:left="322"/>
              <w:rPr>
                <w:rFonts w:asciiTheme="minorHAnsi" w:hAnsiTheme="minorHAnsi" w:cstheme="minorHAnsi"/>
                <w:szCs w:val="24"/>
                <w:lang w:val="fr-BE"/>
              </w:rPr>
            </w:pPr>
            <w:r w:rsidRPr="00F27925">
              <w:rPr>
                <w:rFonts w:asciiTheme="minorHAnsi" w:hAnsiTheme="minorHAnsi" w:cstheme="minorHAnsi"/>
                <w:szCs w:val="24"/>
                <w:lang w:val="fr-BE"/>
              </w:rPr>
              <w:t>A noter qu’une réunion était prévue le 29 novembre 2018 mais que celle-ci a dû être annulée faute de participants suffisants.</w:t>
            </w:r>
          </w:p>
          <w:p w14:paraId="40E5E7C1" w14:textId="77777777" w:rsidR="00E11338" w:rsidRPr="00F27925" w:rsidRDefault="00E11338" w:rsidP="00E11338">
            <w:pPr>
              <w:pStyle w:val="Lijstalinea"/>
              <w:ind w:left="322"/>
              <w:rPr>
                <w:rFonts w:asciiTheme="minorHAnsi" w:hAnsiTheme="minorHAnsi" w:cstheme="minorHAnsi"/>
                <w:szCs w:val="24"/>
                <w:lang w:val="fr-BE"/>
              </w:rPr>
            </w:pPr>
          </w:p>
          <w:p w14:paraId="69F603E4" w14:textId="69A8EE65" w:rsidR="00566087" w:rsidRPr="00F27925" w:rsidRDefault="00AA7E60" w:rsidP="00E11338">
            <w:pPr>
              <w:pStyle w:val="Lijstalinea"/>
              <w:ind w:left="322"/>
              <w:rPr>
                <w:rFonts w:asciiTheme="minorHAnsi" w:hAnsiTheme="minorHAnsi" w:cstheme="minorHAnsi"/>
                <w:szCs w:val="24"/>
                <w:lang w:val="fr-BE"/>
              </w:rPr>
            </w:pPr>
            <w:r w:rsidRPr="00F27925">
              <w:rPr>
                <w:rFonts w:asciiTheme="minorHAnsi" w:hAnsiTheme="minorHAnsi" w:cstheme="minorHAnsi"/>
                <w:szCs w:val="24"/>
                <w:lang w:val="fr-BE"/>
              </w:rPr>
              <w:t xml:space="preserve">En 2019, l’organe d’avis s’est réuni les </w:t>
            </w:r>
            <w:r w:rsidR="0015672E">
              <w:rPr>
                <w:rFonts w:asciiTheme="minorHAnsi" w:hAnsiTheme="minorHAnsi" w:cstheme="minorHAnsi"/>
                <w:szCs w:val="24"/>
                <w:lang w:val="fr-BE"/>
              </w:rPr>
              <w:t>19 février</w:t>
            </w:r>
            <w:r w:rsidRPr="00F27925">
              <w:rPr>
                <w:rFonts w:asciiTheme="minorHAnsi" w:hAnsiTheme="minorHAnsi" w:cstheme="minorHAnsi"/>
                <w:szCs w:val="24"/>
                <w:lang w:val="fr-BE"/>
              </w:rPr>
              <w:t xml:space="preserve">, </w:t>
            </w:r>
            <w:r w:rsidR="00E31DEB" w:rsidRPr="00F27925">
              <w:rPr>
                <w:rFonts w:asciiTheme="minorHAnsi" w:hAnsiTheme="minorHAnsi" w:cstheme="minorHAnsi"/>
                <w:szCs w:val="24"/>
                <w:lang w:val="fr-BE"/>
              </w:rPr>
              <w:t>23</w:t>
            </w:r>
            <w:r w:rsidR="0015672E">
              <w:rPr>
                <w:rFonts w:asciiTheme="minorHAnsi" w:hAnsiTheme="minorHAnsi" w:cstheme="minorHAnsi"/>
                <w:szCs w:val="24"/>
                <w:lang w:val="fr-BE"/>
              </w:rPr>
              <w:t xml:space="preserve"> avril, et 10 septembre</w:t>
            </w:r>
            <w:r w:rsidR="00566087" w:rsidRPr="00F27925">
              <w:rPr>
                <w:rFonts w:asciiTheme="minorHAnsi" w:hAnsiTheme="minorHAnsi" w:cstheme="minorHAnsi"/>
                <w:szCs w:val="24"/>
                <w:lang w:val="fr-BE"/>
              </w:rPr>
              <w:t xml:space="preserve">. Réalisations : </w:t>
            </w:r>
          </w:p>
          <w:p w14:paraId="2EC4FF16" w14:textId="73ABCE33" w:rsidR="00AA7E60" w:rsidRPr="00F27925" w:rsidRDefault="00566087" w:rsidP="00566087">
            <w:pPr>
              <w:pStyle w:val="Lijstalinea"/>
              <w:numPr>
                <w:ilvl w:val="0"/>
                <w:numId w:val="9"/>
              </w:numPr>
              <w:rPr>
                <w:rFonts w:asciiTheme="minorHAnsi" w:hAnsiTheme="minorHAnsi" w:cstheme="minorHAnsi"/>
                <w:szCs w:val="24"/>
                <w:lang w:val="fr-BE"/>
              </w:rPr>
            </w:pPr>
            <w:r w:rsidRPr="00F27925">
              <w:rPr>
                <w:rFonts w:asciiTheme="minorHAnsi" w:hAnsiTheme="minorHAnsi" w:cstheme="minorHAnsi"/>
                <w:szCs w:val="24"/>
                <w:lang w:val="fr-BE"/>
              </w:rPr>
              <w:lastRenderedPageBreak/>
              <w:t>avis demandant « à la Belgique de rapatrier sans délais tous les enfants belges et tous ceux relevant de sa juridiction des zones de conflits armés en Syrie et en Iraq »</w:t>
            </w:r>
          </w:p>
          <w:p w14:paraId="617EE811" w14:textId="1175E171" w:rsidR="00566087" w:rsidRPr="00F27925" w:rsidRDefault="00566087" w:rsidP="00566087">
            <w:pPr>
              <w:pStyle w:val="Lijstalinea"/>
              <w:numPr>
                <w:ilvl w:val="0"/>
                <w:numId w:val="9"/>
              </w:numPr>
              <w:rPr>
                <w:rFonts w:asciiTheme="minorHAnsi" w:hAnsiTheme="minorHAnsi" w:cstheme="minorHAnsi"/>
                <w:szCs w:val="24"/>
                <w:lang w:val="fr-BE"/>
              </w:rPr>
            </w:pPr>
            <w:r w:rsidRPr="00F27925">
              <w:rPr>
                <w:rFonts w:asciiTheme="minorHAnsi" w:hAnsiTheme="minorHAnsi" w:cstheme="minorHAnsi"/>
                <w:szCs w:val="24"/>
                <w:lang w:val="fr-BE"/>
              </w:rPr>
              <w:t>Lettre aux ministres présidents lors des formations de gouvernements</w:t>
            </w:r>
          </w:p>
          <w:p w14:paraId="72567939" w14:textId="3CB9411B" w:rsidR="00566087" w:rsidRPr="00F27925" w:rsidRDefault="0015672E" w:rsidP="00566087">
            <w:pPr>
              <w:pStyle w:val="Lijstalinea"/>
              <w:numPr>
                <w:ilvl w:val="0"/>
                <w:numId w:val="9"/>
              </w:numPr>
              <w:rPr>
                <w:rFonts w:asciiTheme="minorHAnsi" w:hAnsiTheme="minorHAnsi" w:cstheme="minorHAnsi"/>
                <w:szCs w:val="24"/>
                <w:lang w:val="fr-BE"/>
              </w:rPr>
            </w:pPr>
            <w:r>
              <w:rPr>
                <w:rFonts w:asciiTheme="minorHAnsi" w:hAnsiTheme="minorHAnsi" w:cstheme="minorHAnsi"/>
                <w:szCs w:val="24"/>
                <w:lang w:val="fr-BE"/>
              </w:rPr>
              <w:t>Soumission d’i</w:t>
            </w:r>
            <w:r w:rsidR="00566087" w:rsidRPr="00F27925">
              <w:rPr>
                <w:rFonts w:asciiTheme="minorHAnsi" w:hAnsiTheme="minorHAnsi" w:cstheme="minorHAnsi"/>
                <w:szCs w:val="24"/>
                <w:lang w:val="fr-BE"/>
              </w:rPr>
              <w:t>nformation</w:t>
            </w:r>
            <w:r>
              <w:rPr>
                <w:rFonts w:asciiTheme="minorHAnsi" w:hAnsiTheme="minorHAnsi" w:cstheme="minorHAnsi"/>
                <w:szCs w:val="24"/>
                <w:lang w:val="fr-BE"/>
              </w:rPr>
              <w:t>s</w:t>
            </w:r>
            <w:r w:rsidR="00566087" w:rsidRPr="00F27925">
              <w:rPr>
                <w:rFonts w:asciiTheme="minorHAnsi" w:hAnsiTheme="minorHAnsi" w:cstheme="minorHAnsi"/>
                <w:szCs w:val="24"/>
                <w:lang w:val="fr-BE"/>
              </w:rPr>
              <w:t xml:space="preserve"> de la société civile dans le cadre du de l’examen de la Belgique par le Comité des droits de l’Homme</w:t>
            </w:r>
            <w:r>
              <w:rPr>
                <w:rFonts w:asciiTheme="minorHAnsi" w:hAnsiTheme="minorHAnsi" w:cstheme="minorHAnsi"/>
                <w:szCs w:val="24"/>
                <w:lang w:val="fr-BE"/>
              </w:rPr>
              <w:t xml:space="preserve">. </w:t>
            </w:r>
          </w:p>
          <w:p w14:paraId="087D076A" w14:textId="77777777" w:rsidR="00013ED9" w:rsidRPr="00F27925" w:rsidRDefault="00013ED9" w:rsidP="00A72511">
            <w:pPr>
              <w:rPr>
                <w:rFonts w:asciiTheme="minorHAnsi" w:hAnsiTheme="minorHAnsi" w:cstheme="minorHAnsi"/>
                <w:szCs w:val="24"/>
                <w:lang w:val="fr-BE"/>
              </w:rPr>
            </w:pPr>
          </w:p>
          <w:p w14:paraId="3F92312B" w14:textId="77777777" w:rsidR="00013ED9" w:rsidRPr="00F27925" w:rsidRDefault="00013ED9" w:rsidP="00A72511">
            <w:pPr>
              <w:rPr>
                <w:rFonts w:asciiTheme="minorHAnsi" w:hAnsiTheme="minorHAnsi" w:cstheme="minorHAnsi"/>
                <w:szCs w:val="24"/>
                <w:lang w:val="fr-BE"/>
              </w:rPr>
            </w:pPr>
          </w:p>
        </w:tc>
      </w:tr>
      <w:tr w:rsidR="00E013D6" w:rsidRPr="006907E6" w14:paraId="271C5823" w14:textId="77777777" w:rsidTr="006924A5">
        <w:trPr>
          <w:trHeight w:val="657"/>
        </w:trPr>
        <w:tc>
          <w:tcPr>
            <w:tcW w:w="1833" w:type="dxa"/>
            <w:shd w:val="clear" w:color="auto" w:fill="D9D9D9" w:themeFill="background1" w:themeFillShade="D9"/>
          </w:tcPr>
          <w:p w14:paraId="53A123DD" w14:textId="264903E8" w:rsidR="00E013D6" w:rsidRPr="00F27925" w:rsidRDefault="005C6179" w:rsidP="00A72511">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lastRenderedPageBreak/>
              <w:t>Activité</w:t>
            </w:r>
            <w:proofErr w:type="spellEnd"/>
            <w:r>
              <w:rPr>
                <w:rFonts w:asciiTheme="minorHAnsi" w:hAnsiTheme="minorHAnsi" w:cstheme="minorHAnsi"/>
                <w:b w:val="0"/>
                <w:color w:val="auto"/>
                <w:szCs w:val="24"/>
              </w:rPr>
              <w:t xml:space="preserve"> </w:t>
            </w:r>
            <w:r w:rsidR="00EF127E" w:rsidRPr="00F27925">
              <w:rPr>
                <w:rFonts w:asciiTheme="minorHAnsi" w:hAnsiTheme="minorHAnsi" w:cstheme="minorHAnsi"/>
                <w:b w:val="0"/>
                <w:color w:val="auto"/>
                <w:szCs w:val="24"/>
              </w:rPr>
              <w:t>4.3</w:t>
            </w:r>
          </w:p>
          <w:p w14:paraId="3557D71E" w14:textId="4474E890" w:rsidR="00001897" w:rsidRPr="00F27925" w:rsidRDefault="00001897" w:rsidP="00760B0C">
            <w:pPr>
              <w:pStyle w:val="activit"/>
              <w:rPr>
                <w:rFonts w:asciiTheme="minorHAnsi" w:hAnsiTheme="minorHAnsi" w:cstheme="minorHAnsi"/>
                <w:b w:val="0"/>
                <w:szCs w:val="24"/>
              </w:rPr>
            </w:pPr>
            <w:r w:rsidRPr="00F27925">
              <w:rPr>
                <w:rFonts w:asciiTheme="minorHAnsi" w:hAnsiTheme="minorHAnsi" w:cstheme="minorHAnsi"/>
                <w:b w:val="0"/>
                <w:color w:val="auto"/>
                <w:szCs w:val="24"/>
              </w:rPr>
              <w:t xml:space="preserve">(2018 </w:t>
            </w:r>
            <w:r w:rsidR="00760B0C">
              <w:rPr>
                <w:rFonts w:asciiTheme="minorHAnsi" w:hAnsiTheme="minorHAnsi" w:cstheme="minorHAnsi"/>
                <w:b w:val="0"/>
                <w:color w:val="auto"/>
                <w:szCs w:val="24"/>
              </w:rPr>
              <w:t>et</w:t>
            </w:r>
            <w:r w:rsidRPr="00F27925">
              <w:rPr>
                <w:rFonts w:asciiTheme="minorHAnsi" w:hAnsiTheme="minorHAnsi" w:cstheme="minorHAnsi"/>
                <w:b w:val="0"/>
                <w:color w:val="auto"/>
                <w:szCs w:val="24"/>
              </w:rPr>
              <w:t xml:space="preserve"> 2019)</w:t>
            </w:r>
          </w:p>
        </w:tc>
        <w:tc>
          <w:tcPr>
            <w:tcW w:w="7229" w:type="dxa"/>
            <w:shd w:val="clear" w:color="auto" w:fill="D9D9D9" w:themeFill="background1" w:themeFillShade="D9"/>
          </w:tcPr>
          <w:p w14:paraId="05E46C53" w14:textId="3E5DD036" w:rsidR="00E013D6" w:rsidRPr="00760B0C" w:rsidRDefault="00760B0C" w:rsidP="00760B0C">
            <w:pPr>
              <w:rPr>
                <w:rFonts w:asciiTheme="minorHAnsi" w:hAnsiTheme="minorHAnsi" w:cstheme="minorHAnsi"/>
                <w:b/>
                <w:szCs w:val="24"/>
                <w:lang w:val="fr-BE"/>
              </w:rPr>
            </w:pPr>
            <w:r w:rsidRPr="00760B0C">
              <w:rPr>
                <w:rFonts w:asciiTheme="minorHAnsi" w:hAnsiTheme="minorHAnsi"/>
                <w:lang w:val="fr-BE"/>
              </w:rPr>
              <w:t>Participation active à la Plateforme droits de l’Homme</w:t>
            </w:r>
          </w:p>
        </w:tc>
      </w:tr>
      <w:tr w:rsidR="00E013D6" w:rsidRPr="00F27925" w14:paraId="71D51F85" w14:textId="77777777" w:rsidTr="006924A5">
        <w:trPr>
          <w:trHeight w:val="657"/>
        </w:trPr>
        <w:tc>
          <w:tcPr>
            <w:tcW w:w="1833" w:type="dxa"/>
            <w:shd w:val="clear" w:color="auto" w:fill="F2F2F2" w:themeFill="background1" w:themeFillShade="F2"/>
          </w:tcPr>
          <w:p w14:paraId="3EC4073D" w14:textId="77777777" w:rsidR="00E013D6" w:rsidRPr="00F27925" w:rsidRDefault="00E013D6" w:rsidP="00A72511">
            <w:pPr>
              <w:rPr>
                <w:rFonts w:asciiTheme="minorHAnsi" w:hAnsiTheme="minorHAnsi" w:cstheme="minorHAnsi"/>
                <w:szCs w:val="24"/>
              </w:rPr>
            </w:pPr>
            <w:r w:rsidRPr="00F27925">
              <w:rPr>
                <w:rFonts w:asciiTheme="minorHAnsi" w:hAnsiTheme="minorHAnsi" w:cstheme="minorHAnsi"/>
                <w:szCs w:val="24"/>
              </w:rPr>
              <w:t>Budget</w:t>
            </w:r>
          </w:p>
        </w:tc>
        <w:tc>
          <w:tcPr>
            <w:tcW w:w="7229" w:type="dxa"/>
          </w:tcPr>
          <w:p w14:paraId="0156966A" w14:textId="77777777" w:rsidR="00E013D6" w:rsidRPr="00F27925" w:rsidRDefault="00377929" w:rsidP="00A72511">
            <w:pPr>
              <w:rPr>
                <w:rFonts w:asciiTheme="minorHAnsi" w:hAnsiTheme="minorHAnsi" w:cstheme="minorHAnsi"/>
                <w:b/>
                <w:color w:val="00ADD0" w:themeColor="accent1"/>
                <w:szCs w:val="24"/>
              </w:rPr>
            </w:pPr>
            <w:r w:rsidRPr="00F27925">
              <w:rPr>
                <w:rFonts w:asciiTheme="minorHAnsi" w:hAnsiTheme="minorHAnsi" w:cstheme="minorHAnsi"/>
                <w:szCs w:val="24"/>
                <w:lang w:val="fr-FR"/>
              </w:rPr>
              <w:t>0€</w:t>
            </w:r>
          </w:p>
        </w:tc>
      </w:tr>
      <w:tr w:rsidR="00E013D6" w:rsidRPr="006907E6" w14:paraId="76E2CA8F" w14:textId="77777777" w:rsidTr="006924A5">
        <w:trPr>
          <w:trHeight w:val="657"/>
        </w:trPr>
        <w:tc>
          <w:tcPr>
            <w:tcW w:w="1833" w:type="dxa"/>
            <w:shd w:val="clear" w:color="auto" w:fill="F2F2F2" w:themeFill="background1" w:themeFillShade="F2"/>
          </w:tcPr>
          <w:p w14:paraId="1827284E" w14:textId="4CB79F47" w:rsidR="00E013D6"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229" w:type="dxa"/>
          </w:tcPr>
          <w:p w14:paraId="3142086F" w14:textId="6A1A04C2" w:rsidR="00377929" w:rsidRPr="00F27925" w:rsidRDefault="00137A37" w:rsidP="00377929">
            <w:pPr>
              <w:rPr>
                <w:rFonts w:asciiTheme="minorHAnsi" w:hAnsiTheme="minorHAnsi" w:cstheme="minorHAnsi"/>
                <w:szCs w:val="24"/>
                <w:lang w:val="fr-FR"/>
              </w:rPr>
            </w:pPr>
            <w:r w:rsidRPr="00F27925">
              <w:rPr>
                <w:rFonts w:asciiTheme="minorHAnsi" w:hAnsiTheme="minorHAnsi" w:cstheme="minorHAnsi"/>
                <w:szCs w:val="24"/>
                <w:lang w:val="fr-FR"/>
              </w:rPr>
              <w:t xml:space="preserve">En 2018, </w:t>
            </w:r>
            <w:r w:rsidR="00377929" w:rsidRPr="00F27925">
              <w:rPr>
                <w:rFonts w:asciiTheme="minorHAnsi" w:hAnsiTheme="minorHAnsi" w:cstheme="minorHAnsi"/>
                <w:szCs w:val="24"/>
                <w:lang w:val="fr-FR"/>
              </w:rPr>
              <w:t>La CNDE a continué à prendre part activement aux réunions de la Plateforme droits de l’Homme, créée par protocole de coopération le 13 janvier 2015, entre les institutions exerçant partiellement ou entièrement un mandat d’institution chargée de veiller au respect des droits et libertés fondamentaux, notamment : le Centre interfédéral pour l’égalité des chances ; le Centre fédéral migration ; le Collège des médiateurs fédéraux ; la Commission de protection de la vie privée ; l’Institut pour l’égalité des femmes et des hommes ; le Médiateur de la Wallonie et de la Fédération Wallonie-Bruxelles  ; l’</w:t>
            </w:r>
            <w:proofErr w:type="spellStart"/>
            <w:r w:rsidR="00377929" w:rsidRPr="00F27925">
              <w:rPr>
                <w:rFonts w:asciiTheme="minorHAnsi" w:hAnsiTheme="minorHAnsi" w:cstheme="minorHAnsi"/>
                <w:szCs w:val="24"/>
                <w:lang w:val="fr-FR"/>
              </w:rPr>
              <w:t>Ombudsmann</w:t>
            </w:r>
            <w:proofErr w:type="spellEnd"/>
            <w:r w:rsidR="00377929" w:rsidRPr="00F27925">
              <w:rPr>
                <w:rFonts w:asciiTheme="minorHAnsi" w:hAnsiTheme="minorHAnsi" w:cstheme="minorHAnsi"/>
                <w:szCs w:val="24"/>
                <w:lang w:val="fr-FR"/>
              </w:rPr>
              <w:t xml:space="preserve"> der </w:t>
            </w:r>
            <w:proofErr w:type="spellStart"/>
            <w:r w:rsidR="00377929" w:rsidRPr="00F27925">
              <w:rPr>
                <w:rFonts w:asciiTheme="minorHAnsi" w:hAnsiTheme="minorHAnsi" w:cstheme="minorHAnsi"/>
                <w:szCs w:val="24"/>
                <w:lang w:val="fr-FR"/>
              </w:rPr>
              <w:t>Deutschpragigen</w:t>
            </w:r>
            <w:proofErr w:type="spellEnd"/>
            <w:r w:rsidR="00377929" w:rsidRPr="00F27925">
              <w:rPr>
                <w:rFonts w:asciiTheme="minorHAnsi" w:hAnsiTheme="minorHAnsi" w:cstheme="minorHAnsi"/>
                <w:szCs w:val="24"/>
                <w:lang w:val="fr-FR"/>
              </w:rPr>
              <w:t xml:space="preserve"> </w:t>
            </w:r>
            <w:proofErr w:type="spellStart"/>
            <w:r w:rsidR="00377929" w:rsidRPr="00F27925">
              <w:rPr>
                <w:rFonts w:asciiTheme="minorHAnsi" w:hAnsiTheme="minorHAnsi" w:cstheme="minorHAnsi"/>
                <w:szCs w:val="24"/>
                <w:lang w:val="fr-FR"/>
              </w:rPr>
              <w:t>Gemeinschaft</w:t>
            </w:r>
            <w:proofErr w:type="spellEnd"/>
            <w:r w:rsidR="00377929" w:rsidRPr="00F27925">
              <w:rPr>
                <w:rFonts w:asciiTheme="minorHAnsi" w:hAnsiTheme="minorHAnsi" w:cstheme="minorHAnsi"/>
                <w:szCs w:val="24"/>
                <w:lang w:val="fr-FR"/>
              </w:rPr>
              <w:t xml:space="preserve"> ; le </w:t>
            </w:r>
            <w:proofErr w:type="spellStart"/>
            <w:r w:rsidR="00377929" w:rsidRPr="00F27925">
              <w:rPr>
                <w:rFonts w:asciiTheme="minorHAnsi" w:hAnsiTheme="minorHAnsi" w:cstheme="minorHAnsi"/>
                <w:szCs w:val="24"/>
                <w:lang w:val="fr-FR"/>
              </w:rPr>
              <w:t>Kinderrechtencommissaris</w:t>
            </w:r>
            <w:proofErr w:type="spellEnd"/>
            <w:r w:rsidR="00377929" w:rsidRPr="00F27925">
              <w:rPr>
                <w:rFonts w:asciiTheme="minorHAnsi" w:hAnsiTheme="minorHAnsi" w:cstheme="minorHAnsi"/>
                <w:szCs w:val="24"/>
                <w:lang w:val="fr-FR"/>
              </w:rPr>
              <w:t xml:space="preserve"> ; le Délégué général aux droits de l’enfant ; la Commission nationale pour les droits de l’enfant ; le Service de lutte contre la pauvreté, la précarité et l’exclusion sociale ; et le Comité permanent de Contrôle des services de renseignement et de sécurité (Comité R). Dans ce protocole, les institutions précitées conviennent conjointement de créer une plateforme de concertation commune (Plateforme droits de l’homme) afin de, entre autres, échanger des pratiques et des méthodologies et d’encourager la coopération entre les institutions.</w:t>
            </w:r>
          </w:p>
          <w:p w14:paraId="4D4A6AD5" w14:textId="77777777" w:rsidR="00377929" w:rsidRPr="00F27925" w:rsidRDefault="00377929" w:rsidP="00377929">
            <w:pPr>
              <w:rPr>
                <w:rFonts w:asciiTheme="minorHAnsi" w:hAnsiTheme="minorHAnsi" w:cstheme="minorHAnsi"/>
                <w:szCs w:val="24"/>
                <w:lang w:val="fr-FR"/>
              </w:rPr>
            </w:pPr>
          </w:p>
          <w:p w14:paraId="3AF1456C" w14:textId="77777777" w:rsidR="00377929" w:rsidRPr="00F27925" w:rsidRDefault="00377929" w:rsidP="00377929">
            <w:pPr>
              <w:rPr>
                <w:rFonts w:asciiTheme="minorHAnsi" w:hAnsiTheme="minorHAnsi" w:cstheme="minorHAnsi"/>
                <w:szCs w:val="24"/>
                <w:lang w:val="fr-FR"/>
              </w:rPr>
            </w:pPr>
            <w:r w:rsidRPr="00F27925">
              <w:rPr>
                <w:rFonts w:asciiTheme="minorHAnsi" w:hAnsiTheme="minorHAnsi" w:cstheme="minorHAnsi"/>
                <w:szCs w:val="24"/>
                <w:lang w:val="fr-FR"/>
              </w:rPr>
              <w:t>La CNDE a assumé la présidence tournante de la plateforme de janvier à septembre 2018.</w:t>
            </w:r>
          </w:p>
          <w:p w14:paraId="5501041E" w14:textId="77777777" w:rsidR="00377929" w:rsidRPr="00F27925" w:rsidRDefault="00377929" w:rsidP="00377929">
            <w:pPr>
              <w:rPr>
                <w:rFonts w:asciiTheme="minorHAnsi" w:hAnsiTheme="minorHAnsi" w:cstheme="minorHAnsi"/>
                <w:szCs w:val="24"/>
                <w:lang w:val="fr-FR"/>
              </w:rPr>
            </w:pPr>
          </w:p>
          <w:p w14:paraId="2307E278" w14:textId="77777777" w:rsidR="00377929" w:rsidRPr="00F27925" w:rsidRDefault="00377929" w:rsidP="00377929">
            <w:pPr>
              <w:rPr>
                <w:rFonts w:asciiTheme="minorHAnsi" w:hAnsiTheme="minorHAnsi" w:cstheme="minorHAnsi"/>
                <w:szCs w:val="24"/>
                <w:lang w:val="fr-BE"/>
              </w:rPr>
            </w:pPr>
            <w:r w:rsidRPr="00F27925">
              <w:rPr>
                <w:rFonts w:asciiTheme="minorHAnsi" w:hAnsiTheme="minorHAnsi" w:cstheme="minorHAnsi"/>
                <w:szCs w:val="24"/>
                <w:lang w:val="fr-FR"/>
              </w:rPr>
              <w:t xml:space="preserve">La plate-forme s’est réunie aux dates suivantes : </w:t>
            </w:r>
            <w:r w:rsidRPr="00F27925">
              <w:rPr>
                <w:rFonts w:asciiTheme="minorHAnsi" w:hAnsiTheme="minorHAnsi" w:cstheme="minorHAnsi"/>
                <w:szCs w:val="24"/>
                <w:lang w:val="fr-BE"/>
              </w:rPr>
              <w:t>16 Janvier 2018 ; 6 février 2018 ; 6 mars 2018 ; 17 avril 2018 ; 26 juin 2018 ; 18 septembre 2018 ; 9 octobre 2018 ; 6 novembre 2018 et 4 décembre 2018.</w:t>
            </w:r>
          </w:p>
          <w:p w14:paraId="03356929" w14:textId="77777777" w:rsidR="00137A37" w:rsidRPr="00F27925" w:rsidRDefault="00137A37" w:rsidP="00377929">
            <w:pPr>
              <w:rPr>
                <w:rFonts w:asciiTheme="minorHAnsi" w:hAnsiTheme="minorHAnsi" w:cstheme="minorHAnsi"/>
                <w:szCs w:val="24"/>
                <w:lang w:val="fr-BE"/>
              </w:rPr>
            </w:pPr>
          </w:p>
          <w:p w14:paraId="7F406664" w14:textId="663E878B" w:rsidR="0087667B" w:rsidRPr="00F27925" w:rsidRDefault="0087667B" w:rsidP="00377929">
            <w:pPr>
              <w:rPr>
                <w:rFonts w:asciiTheme="minorHAnsi" w:hAnsiTheme="minorHAnsi" w:cstheme="minorHAnsi"/>
                <w:szCs w:val="24"/>
                <w:lang w:val="fr-BE"/>
              </w:rPr>
            </w:pPr>
            <w:r w:rsidRPr="00F27925">
              <w:rPr>
                <w:rFonts w:asciiTheme="minorHAnsi" w:hAnsiTheme="minorHAnsi" w:cstheme="minorHAnsi"/>
                <w:szCs w:val="24"/>
                <w:lang w:val="fr-BE"/>
              </w:rPr>
              <w:t xml:space="preserve">En 2019 </w:t>
            </w:r>
            <w:r w:rsidRPr="00F27925">
              <w:rPr>
                <w:rFonts w:asciiTheme="minorHAnsi" w:hAnsiTheme="minorHAnsi" w:cstheme="minorHAnsi"/>
                <w:szCs w:val="24"/>
                <w:lang w:val="fr-FR"/>
              </w:rPr>
              <w:t xml:space="preserve"> la plate-forme s’est réunie aux dates suivantes </w:t>
            </w:r>
            <w:r w:rsidR="00D95938" w:rsidRPr="00F27925">
              <w:rPr>
                <w:rFonts w:asciiTheme="minorHAnsi" w:hAnsiTheme="minorHAnsi" w:cstheme="minorHAnsi"/>
                <w:szCs w:val="24"/>
                <w:lang w:val="fr-FR"/>
              </w:rPr>
              <w:t xml:space="preserve">le </w:t>
            </w:r>
            <w:r w:rsidR="00E27108" w:rsidRPr="00F27925">
              <w:rPr>
                <w:rFonts w:asciiTheme="minorHAnsi" w:hAnsiTheme="minorHAnsi" w:cstheme="minorHAnsi"/>
                <w:szCs w:val="24"/>
                <w:lang w:val="fr-FR"/>
              </w:rPr>
              <w:t xml:space="preserve">8 janvier ; le </w:t>
            </w:r>
            <w:r w:rsidR="00D95938" w:rsidRPr="00F27925">
              <w:rPr>
                <w:rFonts w:asciiTheme="minorHAnsi" w:hAnsiTheme="minorHAnsi" w:cstheme="minorHAnsi"/>
                <w:szCs w:val="24"/>
                <w:lang w:val="fr-FR"/>
              </w:rPr>
              <w:t xml:space="preserve">5 février (rencontre avec  le WGEPAD) ; </w:t>
            </w:r>
            <w:r w:rsidR="00E27108" w:rsidRPr="00F27925">
              <w:rPr>
                <w:rFonts w:asciiTheme="minorHAnsi" w:hAnsiTheme="minorHAnsi" w:cstheme="minorHAnsi"/>
                <w:szCs w:val="24"/>
                <w:lang w:val="fr-FR"/>
              </w:rPr>
              <w:t xml:space="preserve">le 12 mars ; le </w:t>
            </w:r>
            <w:r w:rsidR="00D95938" w:rsidRPr="00F27925">
              <w:rPr>
                <w:rFonts w:asciiTheme="minorHAnsi" w:hAnsiTheme="minorHAnsi" w:cstheme="minorHAnsi"/>
                <w:szCs w:val="24"/>
                <w:lang w:val="fr-FR"/>
              </w:rPr>
              <w:t>2 avril ;</w:t>
            </w:r>
            <w:r w:rsidRPr="00F27925">
              <w:rPr>
                <w:rFonts w:asciiTheme="minorHAnsi" w:hAnsiTheme="minorHAnsi" w:cstheme="minorHAnsi"/>
                <w:szCs w:val="24"/>
                <w:lang w:val="fr-FR"/>
              </w:rPr>
              <w:t xml:space="preserve"> </w:t>
            </w:r>
            <w:r w:rsidR="00E27108" w:rsidRPr="00F27925">
              <w:rPr>
                <w:rFonts w:asciiTheme="minorHAnsi" w:hAnsiTheme="minorHAnsi" w:cstheme="minorHAnsi"/>
                <w:szCs w:val="24"/>
                <w:lang w:val="fr-FR"/>
              </w:rPr>
              <w:t xml:space="preserve">le </w:t>
            </w:r>
            <w:r w:rsidR="00D95938" w:rsidRPr="00F27925">
              <w:rPr>
                <w:rFonts w:asciiTheme="minorHAnsi" w:hAnsiTheme="minorHAnsi" w:cstheme="minorHAnsi"/>
                <w:szCs w:val="24"/>
                <w:lang w:val="fr-FR"/>
              </w:rPr>
              <w:t>7 mai ;</w:t>
            </w:r>
            <w:r w:rsidR="00E27108" w:rsidRPr="00F27925">
              <w:rPr>
                <w:rFonts w:asciiTheme="minorHAnsi" w:hAnsiTheme="minorHAnsi" w:cstheme="minorHAnsi"/>
                <w:szCs w:val="24"/>
                <w:lang w:val="fr-FR"/>
              </w:rPr>
              <w:t xml:space="preserve"> le</w:t>
            </w:r>
            <w:r w:rsidR="00D95938" w:rsidRPr="00F27925">
              <w:rPr>
                <w:rFonts w:asciiTheme="minorHAnsi" w:hAnsiTheme="minorHAnsi" w:cstheme="minorHAnsi"/>
                <w:szCs w:val="24"/>
                <w:lang w:val="fr-FR"/>
              </w:rPr>
              <w:t xml:space="preserve"> 4 juin ;</w:t>
            </w:r>
            <w:r w:rsidR="00E27108" w:rsidRPr="00F27925">
              <w:rPr>
                <w:rFonts w:asciiTheme="minorHAnsi" w:hAnsiTheme="minorHAnsi" w:cstheme="minorHAnsi"/>
                <w:szCs w:val="24"/>
                <w:lang w:val="fr-FR"/>
              </w:rPr>
              <w:t xml:space="preserve"> le</w:t>
            </w:r>
            <w:r w:rsidR="00D95938" w:rsidRPr="00F27925">
              <w:rPr>
                <w:rFonts w:asciiTheme="minorHAnsi" w:hAnsiTheme="minorHAnsi" w:cstheme="minorHAnsi"/>
                <w:szCs w:val="24"/>
                <w:lang w:val="fr-FR"/>
              </w:rPr>
              <w:t xml:space="preserve"> 3 septembre ; </w:t>
            </w:r>
            <w:r w:rsidR="00E27108" w:rsidRPr="00F27925">
              <w:rPr>
                <w:rFonts w:asciiTheme="minorHAnsi" w:hAnsiTheme="minorHAnsi" w:cstheme="minorHAnsi"/>
                <w:szCs w:val="24"/>
                <w:lang w:val="fr-FR"/>
              </w:rPr>
              <w:t xml:space="preserve">le </w:t>
            </w:r>
            <w:r w:rsidR="00D95938" w:rsidRPr="00F27925">
              <w:rPr>
                <w:rFonts w:asciiTheme="minorHAnsi" w:hAnsiTheme="minorHAnsi" w:cstheme="minorHAnsi"/>
                <w:szCs w:val="24"/>
                <w:lang w:val="fr-FR"/>
              </w:rPr>
              <w:t>1</w:t>
            </w:r>
            <w:r w:rsidR="00D95938" w:rsidRPr="00F27925">
              <w:rPr>
                <w:rFonts w:asciiTheme="minorHAnsi" w:hAnsiTheme="minorHAnsi" w:cstheme="minorHAnsi"/>
                <w:szCs w:val="24"/>
                <w:vertAlign w:val="superscript"/>
                <w:lang w:val="fr-FR"/>
              </w:rPr>
              <w:t>er</w:t>
            </w:r>
            <w:r w:rsidR="00D95938" w:rsidRPr="00F27925">
              <w:rPr>
                <w:rFonts w:asciiTheme="minorHAnsi" w:hAnsiTheme="minorHAnsi" w:cstheme="minorHAnsi"/>
                <w:szCs w:val="24"/>
                <w:lang w:val="fr-FR"/>
              </w:rPr>
              <w:t xml:space="preserve"> octobre ; </w:t>
            </w:r>
            <w:r w:rsidR="00E27108" w:rsidRPr="00F27925">
              <w:rPr>
                <w:rFonts w:asciiTheme="minorHAnsi" w:hAnsiTheme="minorHAnsi" w:cstheme="minorHAnsi"/>
                <w:szCs w:val="24"/>
                <w:lang w:val="fr-FR"/>
              </w:rPr>
              <w:t xml:space="preserve">le </w:t>
            </w:r>
            <w:r w:rsidR="00D95938" w:rsidRPr="00F27925">
              <w:rPr>
                <w:rFonts w:asciiTheme="minorHAnsi" w:hAnsiTheme="minorHAnsi" w:cstheme="minorHAnsi"/>
                <w:szCs w:val="24"/>
                <w:lang w:val="fr-FR"/>
              </w:rPr>
              <w:t xml:space="preserve">5 novembre et </w:t>
            </w:r>
            <w:r w:rsidR="00E27108" w:rsidRPr="00F27925">
              <w:rPr>
                <w:rFonts w:asciiTheme="minorHAnsi" w:hAnsiTheme="minorHAnsi" w:cstheme="minorHAnsi"/>
                <w:szCs w:val="24"/>
                <w:lang w:val="fr-FR"/>
              </w:rPr>
              <w:t xml:space="preserve">le </w:t>
            </w:r>
            <w:r w:rsidR="00D95938" w:rsidRPr="00F27925">
              <w:rPr>
                <w:rFonts w:asciiTheme="minorHAnsi" w:hAnsiTheme="minorHAnsi" w:cstheme="minorHAnsi"/>
                <w:szCs w:val="24"/>
                <w:lang w:val="fr-FR"/>
              </w:rPr>
              <w:t xml:space="preserve">3 décembre. </w:t>
            </w:r>
          </w:p>
          <w:p w14:paraId="0087DAD5" w14:textId="77777777" w:rsidR="00013ED9" w:rsidRPr="00F27925" w:rsidRDefault="00013ED9" w:rsidP="00A72511">
            <w:pPr>
              <w:rPr>
                <w:rFonts w:asciiTheme="minorHAnsi" w:hAnsiTheme="minorHAnsi" w:cstheme="minorHAnsi"/>
                <w:b/>
                <w:color w:val="00ADD0" w:themeColor="accent1"/>
                <w:szCs w:val="24"/>
                <w:lang w:val="fr-BE"/>
              </w:rPr>
            </w:pPr>
          </w:p>
        </w:tc>
      </w:tr>
      <w:tr w:rsidR="00E013D6" w:rsidRPr="006907E6" w14:paraId="30F7C301" w14:textId="77777777" w:rsidTr="006924A5">
        <w:trPr>
          <w:trHeight w:val="657"/>
        </w:trPr>
        <w:tc>
          <w:tcPr>
            <w:tcW w:w="1833" w:type="dxa"/>
            <w:shd w:val="clear" w:color="auto" w:fill="D9D9D9" w:themeFill="background1" w:themeFillShade="D9"/>
          </w:tcPr>
          <w:p w14:paraId="0F0F20D6" w14:textId="3D6DF9B0" w:rsidR="00E013D6" w:rsidRPr="00F27925" w:rsidRDefault="005C6179" w:rsidP="00A72511">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t>Activité</w:t>
            </w:r>
            <w:proofErr w:type="spellEnd"/>
            <w:r>
              <w:rPr>
                <w:rFonts w:asciiTheme="minorHAnsi" w:hAnsiTheme="minorHAnsi" w:cstheme="minorHAnsi"/>
                <w:b w:val="0"/>
                <w:color w:val="auto"/>
                <w:szCs w:val="24"/>
              </w:rPr>
              <w:t xml:space="preserve"> </w:t>
            </w:r>
            <w:r w:rsidR="00EF127E" w:rsidRPr="00F27925">
              <w:rPr>
                <w:rFonts w:asciiTheme="minorHAnsi" w:hAnsiTheme="minorHAnsi" w:cstheme="minorHAnsi"/>
                <w:b w:val="0"/>
                <w:color w:val="auto"/>
                <w:szCs w:val="24"/>
              </w:rPr>
              <w:t>4.4</w:t>
            </w:r>
          </w:p>
          <w:p w14:paraId="7581BE18" w14:textId="3D72C575" w:rsidR="00001897" w:rsidRPr="00F27925" w:rsidRDefault="00001897" w:rsidP="00760B0C">
            <w:pPr>
              <w:pStyle w:val="activit"/>
              <w:rPr>
                <w:rFonts w:asciiTheme="minorHAnsi" w:hAnsiTheme="minorHAnsi" w:cstheme="minorHAnsi"/>
                <w:b w:val="0"/>
                <w:color w:val="auto"/>
                <w:szCs w:val="24"/>
              </w:rPr>
            </w:pPr>
            <w:r w:rsidRPr="00F27925">
              <w:rPr>
                <w:rFonts w:asciiTheme="minorHAnsi" w:hAnsiTheme="minorHAnsi" w:cstheme="minorHAnsi"/>
                <w:b w:val="0"/>
                <w:color w:val="auto"/>
                <w:szCs w:val="24"/>
              </w:rPr>
              <w:t xml:space="preserve">(2018 </w:t>
            </w:r>
            <w:r w:rsidR="00760B0C">
              <w:rPr>
                <w:rFonts w:asciiTheme="minorHAnsi" w:hAnsiTheme="minorHAnsi" w:cstheme="minorHAnsi"/>
                <w:b w:val="0"/>
                <w:color w:val="auto"/>
                <w:szCs w:val="24"/>
              </w:rPr>
              <w:t>et</w:t>
            </w:r>
            <w:r w:rsidRPr="00F27925">
              <w:rPr>
                <w:rFonts w:asciiTheme="minorHAnsi" w:hAnsiTheme="minorHAnsi" w:cstheme="minorHAnsi"/>
                <w:b w:val="0"/>
                <w:color w:val="auto"/>
                <w:szCs w:val="24"/>
              </w:rPr>
              <w:t xml:space="preserve"> 2019)</w:t>
            </w:r>
          </w:p>
        </w:tc>
        <w:tc>
          <w:tcPr>
            <w:tcW w:w="7229" w:type="dxa"/>
            <w:shd w:val="clear" w:color="auto" w:fill="D9D9D9" w:themeFill="background1" w:themeFillShade="D9"/>
          </w:tcPr>
          <w:p w14:paraId="0D66848D" w14:textId="06BC5D26" w:rsidR="00E013D6" w:rsidRPr="00760B0C" w:rsidRDefault="00760B0C" w:rsidP="00A72511">
            <w:pPr>
              <w:pStyle w:val="activit"/>
              <w:rPr>
                <w:rFonts w:asciiTheme="minorHAnsi" w:hAnsiTheme="minorHAnsi" w:cstheme="minorHAnsi"/>
                <w:b w:val="0"/>
                <w:color w:val="auto"/>
                <w:szCs w:val="24"/>
                <w:lang w:val="fr-BE"/>
              </w:rPr>
            </w:pPr>
            <w:r w:rsidRPr="006907E6">
              <w:rPr>
                <w:rFonts w:asciiTheme="minorHAnsi" w:hAnsiTheme="minorHAnsi" w:cstheme="minorHAnsi"/>
                <w:b w:val="0"/>
                <w:color w:val="auto"/>
                <w:szCs w:val="24"/>
                <w:lang w:val="fr-FR"/>
              </w:rPr>
              <w:t>Echange d’expertise et de bonnes pratiques</w:t>
            </w:r>
          </w:p>
        </w:tc>
      </w:tr>
      <w:tr w:rsidR="00E013D6" w:rsidRPr="00F27925" w14:paraId="25ED05FD" w14:textId="77777777" w:rsidTr="006924A5">
        <w:trPr>
          <w:trHeight w:val="657"/>
        </w:trPr>
        <w:tc>
          <w:tcPr>
            <w:tcW w:w="1833" w:type="dxa"/>
            <w:shd w:val="clear" w:color="auto" w:fill="F2F2F2" w:themeFill="background1" w:themeFillShade="F2"/>
          </w:tcPr>
          <w:p w14:paraId="0C7F3DCB" w14:textId="77777777" w:rsidR="00E013D6" w:rsidRPr="00F27925" w:rsidRDefault="00E013D6" w:rsidP="00A72511">
            <w:pPr>
              <w:rPr>
                <w:rFonts w:asciiTheme="minorHAnsi" w:hAnsiTheme="minorHAnsi" w:cstheme="minorHAnsi"/>
                <w:szCs w:val="24"/>
              </w:rPr>
            </w:pPr>
            <w:r w:rsidRPr="00F27925">
              <w:rPr>
                <w:rFonts w:asciiTheme="minorHAnsi" w:hAnsiTheme="minorHAnsi" w:cstheme="minorHAnsi"/>
                <w:szCs w:val="24"/>
              </w:rPr>
              <w:lastRenderedPageBreak/>
              <w:t>Budget</w:t>
            </w:r>
          </w:p>
        </w:tc>
        <w:tc>
          <w:tcPr>
            <w:tcW w:w="7229" w:type="dxa"/>
          </w:tcPr>
          <w:p w14:paraId="087259D5" w14:textId="547DD7C9" w:rsidR="00E013D6" w:rsidRPr="00F27925" w:rsidRDefault="00137A37" w:rsidP="00377929">
            <w:pPr>
              <w:rPr>
                <w:rFonts w:asciiTheme="minorHAnsi" w:hAnsiTheme="minorHAnsi" w:cstheme="minorHAnsi"/>
                <w:color w:val="00ADD0" w:themeColor="accent1"/>
                <w:szCs w:val="24"/>
              </w:rPr>
            </w:pPr>
            <w:r w:rsidRPr="00F27925">
              <w:rPr>
                <w:rFonts w:asciiTheme="minorHAnsi" w:hAnsiTheme="minorHAnsi" w:cstheme="minorHAnsi"/>
                <w:szCs w:val="24"/>
              </w:rPr>
              <w:t>0,00€</w:t>
            </w:r>
          </w:p>
        </w:tc>
      </w:tr>
      <w:tr w:rsidR="00E013D6" w:rsidRPr="006907E6" w14:paraId="3C7AFD48" w14:textId="77777777" w:rsidTr="006924A5">
        <w:trPr>
          <w:trHeight w:val="657"/>
        </w:trPr>
        <w:tc>
          <w:tcPr>
            <w:tcW w:w="1833" w:type="dxa"/>
            <w:shd w:val="clear" w:color="auto" w:fill="F2F2F2" w:themeFill="background1" w:themeFillShade="F2"/>
          </w:tcPr>
          <w:p w14:paraId="110B8AF0" w14:textId="5E34883A" w:rsidR="00E013D6" w:rsidRPr="00F27925" w:rsidRDefault="005C6179" w:rsidP="00A72511">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229" w:type="dxa"/>
          </w:tcPr>
          <w:p w14:paraId="02DDCC5E" w14:textId="207500A2" w:rsidR="00377929" w:rsidRPr="00F27925" w:rsidRDefault="00137A37" w:rsidP="00377929">
            <w:pPr>
              <w:rPr>
                <w:rFonts w:asciiTheme="minorHAnsi" w:hAnsiTheme="minorHAnsi" w:cstheme="minorHAnsi"/>
                <w:szCs w:val="24"/>
                <w:lang w:val="fr-BE"/>
              </w:rPr>
            </w:pPr>
            <w:r w:rsidRPr="00F27925">
              <w:rPr>
                <w:rFonts w:asciiTheme="minorHAnsi" w:hAnsiTheme="minorHAnsi" w:cstheme="minorHAnsi"/>
                <w:szCs w:val="24"/>
                <w:lang w:val="fr-BE"/>
              </w:rPr>
              <w:t>L</w:t>
            </w:r>
            <w:r w:rsidR="00377929" w:rsidRPr="00F27925">
              <w:rPr>
                <w:rFonts w:asciiTheme="minorHAnsi" w:hAnsiTheme="minorHAnsi" w:cstheme="minorHAnsi"/>
                <w:szCs w:val="24"/>
                <w:lang w:val="fr-BE"/>
              </w:rPr>
              <w:t xml:space="preserve">a CNDE a participé aux réunions suivantes : </w:t>
            </w:r>
          </w:p>
          <w:p w14:paraId="11F5E7F3" w14:textId="77777777" w:rsidR="00377929" w:rsidRPr="00F27925" w:rsidRDefault="00377929" w:rsidP="00377929">
            <w:pPr>
              <w:rPr>
                <w:rFonts w:asciiTheme="minorHAnsi" w:hAnsiTheme="minorHAnsi" w:cstheme="minorHAnsi"/>
                <w:szCs w:val="24"/>
                <w:lang w:val="fr-BE"/>
              </w:rPr>
            </w:pPr>
          </w:p>
          <w:p w14:paraId="21D018CB" w14:textId="36782E5F" w:rsidR="00377929" w:rsidRPr="00F27925" w:rsidRDefault="00377929" w:rsidP="00377929">
            <w:pPr>
              <w:pStyle w:val="Lijstalinea"/>
              <w:numPr>
                <w:ilvl w:val="0"/>
                <w:numId w:val="10"/>
              </w:numPr>
              <w:rPr>
                <w:rFonts w:asciiTheme="minorHAnsi" w:hAnsiTheme="minorHAnsi" w:cstheme="minorHAnsi"/>
                <w:szCs w:val="24"/>
                <w:lang w:val="fr-BE"/>
              </w:rPr>
            </w:pPr>
            <w:r w:rsidRPr="00F27925">
              <w:rPr>
                <w:rFonts w:asciiTheme="minorHAnsi" w:hAnsiTheme="minorHAnsi" w:cstheme="minorHAnsi"/>
                <w:szCs w:val="24"/>
                <w:lang w:val="fr-BE"/>
              </w:rPr>
              <w:t>Comité d'accompagnement « Consultation des enfants » de Observatoire de l’Enfance, de la Jeunesse et de l’Aide à la Jeunesse : 21 mars 2018 ; 1</w:t>
            </w:r>
            <w:r w:rsidR="001400A4" w:rsidRPr="00F27925">
              <w:rPr>
                <w:rFonts w:asciiTheme="minorHAnsi" w:hAnsiTheme="minorHAnsi" w:cstheme="minorHAnsi"/>
                <w:szCs w:val="24"/>
                <w:lang w:val="fr-BE"/>
              </w:rPr>
              <w:t>4 juin 2018 et 12 novembre 2018 ainsi que le 17 janvier 2019</w:t>
            </w:r>
          </w:p>
          <w:p w14:paraId="172A6E58" w14:textId="5A4CDE46" w:rsidR="006924A5" w:rsidRPr="00F27925" w:rsidRDefault="006924A5" w:rsidP="006924A5">
            <w:pPr>
              <w:pStyle w:val="Lijstalinea"/>
              <w:rPr>
                <w:rFonts w:asciiTheme="minorHAnsi" w:hAnsiTheme="minorHAnsi" w:cstheme="minorHAnsi"/>
                <w:szCs w:val="24"/>
                <w:lang w:val="fr-BE"/>
              </w:rPr>
            </w:pPr>
            <w:r w:rsidRPr="00F27925">
              <w:rPr>
                <w:rFonts w:asciiTheme="minorHAnsi" w:hAnsiTheme="minorHAnsi" w:cstheme="minorHAnsi"/>
                <w:szCs w:val="24"/>
                <w:lang w:val="fr-BE"/>
              </w:rPr>
              <w:t>Réunion sur le PADE : 25 juin 2019</w:t>
            </w:r>
          </w:p>
          <w:p w14:paraId="4753E11D" w14:textId="329C2DE0" w:rsidR="00377929" w:rsidRPr="00F27925" w:rsidRDefault="00377929" w:rsidP="00377929">
            <w:pPr>
              <w:pStyle w:val="Lijstalinea"/>
              <w:numPr>
                <w:ilvl w:val="0"/>
                <w:numId w:val="10"/>
              </w:numPr>
              <w:rPr>
                <w:rFonts w:asciiTheme="minorHAnsi" w:hAnsiTheme="minorHAnsi" w:cstheme="minorHAnsi"/>
                <w:szCs w:val="24"/>
                <w:lang w:val="fr-BE"/>
              </w:rPr>
            </w:pPr>
            <w:r w:rsidRPr="00F27925">
              <w:rPr>
                <w:rFonts w:asciiTheme="minorHAnsi" w:hAnsiTheme="minorHAnsi" w:cstheme="minorHAnsi"/>
                <w:szCs w:val="24"/>
                <w:lang w:val="fr-BE"/>
              </w:rPr>
              <w:t xml:space="preserve">Groupe permanent de suivi de la Convention internationale des droits de l’enfant : 20 mars 2018 ; 21 juin 2018 et 13 décembre 2018. </w:t>
            </w:r>
            <w:r w:rsidR="00F93538" w:rsidRPr="00F27925">
              <w:rPr>
                <w:rFonts w:asciiTheme="minorHAnsi" w:hAnsiTheme="minorHAnsi" w:cstheme="minorHAnsi"/>
                <w:szCs w:val="24"/>
                <w:lang w:val="fr-BE"/>
              </w:rPr>
              <w:t xml:space="preserve">Ainsi que le 18 février; le 30 avril et le 20 juin 2019. </w:t>
            </w:r>
          </w:p>
          <w:p w14:paraId="31668D9C" w14:textId="0110CB3F" w:rsidR="00F93538" w:rsidRPr="00F27925" w:rsidRDefault="00F93538" w:rsidP="00F93538">
            <w:pPr>
              <w:pStyle w:val="Lijstalinea"/>
              <w:numPr>
                <w:ilvl w:val="0"/>
                <w:numId w:val="10"/>
              </w:numPr>
              <w:rPr>
                <w:rFonts w:asciiTheme="minorHAnsi" w:hAnsiTheme="minorHAnsi" w:cstheme="minorHAnsi"/>
                <w:szCs w:val="24"/>
                <w:lang w:val="fr-BE"/>
              </w:rPr>
            </w:pPr>
            <w:r w:rsidRPr="00F27925">
              <w:rPr>
                <w:rFonts w:asciiTheme="minorHAnsi" w:hAnsiTheme="minorHAnsi" w:cstheme="minorHAnsi"/>
                <w:szCs w:val="24"/>
                <w:lang w:val="fr-BE"/>
              </w:rPr>
              <w:t>Première réunion du groupe sur les formations droits de l'enfant le 14 octobre 2019.</w:t>
            </w:r>
          </w:p>
          <w:p w14:paraId="13FF3AD3" w14:textId="77777777" w:rsidR="00137A37" w:rsidRPr="00F27925" w:rsidRDefault="00377929" w:rsidP="00137A37">
            <w:pPr>
              <w:pStyle w:val="Lijstalinea"/>
              <w:numPr>
                <w:ilvl w:val="0"/>
                <w:numId w:val="10"/>
              </w:numPr>
              <w:rPr>
                <w:rFonts w:asciiTheme="minorHAnsi" w:hAnsiTheme="minorHAnsi" w:cstheme="minorHAnsi"/>
                <w:szCs w:val="24"/>
                <w:lang w:val="fr-BE"/>
              </w:rPr>
            </w:pPr>
            <w:r w:rsidRPr="00F27925">
              <w:rPr>
                <w:rFonts w:asciiTheme="minorHAnsi" w:hAnsiTheme="minorHAnsi" w:cstheme="minorHAnsi"/>
                <w:szCs w:val="24"/>
                <w:lang w:val="fr-BE"/>
              </w:rPr>
              <w:t xml:space="preserve">11 février 2018 et 15 mars 2018 réunions de travail avec le </w:t>
            </w:r>
            <w:proofErr w:type="spellStart"/>
            <w:r w:rsidRPr="00F27925">
              <w:rPr>
                <w:rFonts w:asciiTheme="minorHAnsi" w:hAnsiTheme="minorHAnsi" w:cstheme="minorHAnsi"/>
                <w:i/>
                <w:szCs w:val="24"/>
                <w:lang w:val="fr-BE"/>
              </w:rPr>
              <w:t>Kenniscentrum</w:t>
            </w:r>
            <w:proofErr w:type="spellEnd"/>
            <w:r w:rsidRPr="00F27925">
              <w:rPr>
                <w:rFonts w:asciiTheme="minorHAnsi" w:hAnsiTheme="minorHAnsi" w:cstheme="minorHAnsi"/>
                <w:i/>
                <w:szCs w:val="24"/>
                <w:lang w:val="fr-BE"/>
              </w:rPr>
              <w:t xml:space="preserve"> </w:t>
            </w:r>
            <w:proofErr w:type="spellStart"/>
            <w:r w:rsidRPr="00F27925">
              <w:rPr>
                <w:rFonts w:asciiTheme="minorHAnsi" w:hAnsiTheme="minorHAnsi" w:cstheme="minorHAnsi"/>
                <w:i/>
                <w:szCs w:val="24"/>
                <w:lang w:val="fr-BE"/>
              </w:rPr>
              <w:t>Kinderrechten</w:t>
            </w:r>
            <w:proofErr w:type="spellEnd"/>
          </w:p>
          <w:p w14:paraId="521765D6" w14:textId="228C858C" w:rsidR="00F93538" w:rsidRPr="00F27925" w:rsidRDefault="00377929" w:rsidP="00D5157A">
            <w:pPr>
              <w:pStyle w:val="Lijstalinea"/>
              <w:numPr>
                <w:ilvl w:val="0"/>
                <w:numId w:val="10"/>
              </w:numPr>
              <w:rPr>
                <w:rFonts w:asciiTheme="minorHAnsi" w:hAnsiTheme="minorHAnsi" w:cstheme="minorHAnsi"/>
                <w:szCs w:val="24"/>
                <w:lang w:val="fr-BE"/>
              </w:rPr>
            </w:pPr>
            <w:r w:rsidRPr="00F27925">
              <w:rPr>
                <w:rFonts w:asciiTheme="minorHAnsi" w:hAnsiTheme="minorHAnsi" w:cstheme="minorHAnsi"/>
                <w:szCs w:val="24"/>
                <w:lang w:val="fr-BE"/>
              </w:rPr>
              <w:t>1</w:t>
            </w:r>
            <w:r w:rsidRPr="00F27925">
              <w:rPr>
                <w:rFonts w:asciiTheme="minorHAnsi" w:hAnsiTheme="minorHAnsi" w:cstheme="minorHAnsi"/>
                <w:szCs w:val="24"/>
                <w:vertAlign w:val="superscript"/>
                <w:lang w:val="fr-BE"/>
              </w:rPr>
              <w:t>e</w:t>
            </w:r>
            <w:r w:rsidRPr="00F27925">
              <w:rPr>
                <w:rFonts w:asciiTheme="minorHAnsi" w:hAnsiTheme="minorHAnsi" w:cstheme="minorHAnsi"/>
                <w:szCs w:val="24"/>
                <w:lang w:val="fr-BE"/>
              </w:rPr>
              <w:t xml:space="preserve"> mars 2018 : rencontre avec l</w:t>
            </w:r>
            <w:r w:rsidRPr="00F27925">
              <w:rPr>
                <w:rFonts w:asciiTheme="minorHAnsi" w:hAnsiTheme="minorHAnsi" w:cstheme="minorHAnsi"/>
                <w:bCs/>
                <w:szCs w:val="24"/>
                <w:lang w:val="fr-BE"/>
              </w:rPr>
              <w:t>’agence des Nations Unies pour les réfugiés</w:t>
            </w:r>
            <w:r w:rsidR="00F93538" w:rsidRPr="00F27925">
              <w:rPr>
                <w:rFonts w:asciiTheme="minorHAnsi" w:hAnsiTheme="minorHAnsi" w:cstheme="minorHAnsi"/>
                <w:bCs/>
                <w:szCs w:val="24"/>
                <w:lang w:val="fr-BE"/>
              </w:rPr>
              <w:t xml:space="preserve"> </w:t>
            </w:r>
            <w:r w:rsidR="00F93538" w:rsidRPr="00F27925">
              <w:rPr>
                <w:rFonts w:asciiTheme="minorHAnsi" w:hAnsiTheme="minorHAnsi" w:cstheme="minorHAnsi"/>
                <w:szCs w:val="24"/>
                <w:lang w:val="fr-BE"/>
              </w:rPr>
              <w:t>concernant leur projet régional pour le renforcement des politiques et pratiques de protection des enfants non accompagnés et séparés en Europe.</w:t>
            </w:r>
            <w:r w:rsidR="00F93538" w:rsidRPr="00F27925">
              <w:rPr>
                <w:rFonts w:asciiTheme="minorHAnsi" w:hAnsiTheme="minorHAnsi" w:cstheme="minorHAnsi"/>
                <w:bCs/>
                <w:szCs w:val="24"/>
                <w:lang w:val="fr-BE"/>
              </w:rPr>
              <w:t xml:space="preserve">  Réunion de suivi le 14 mars 2019</w:t>
            </w:r>
            <w:r w:rsidR="00137A37" w:rsidRPr="00F27925">
              <w:rPr>
                <w:rFonts w:asciiTheme="minorHAnsi" w:hAnsiTheme="minorHAnsi" w:cstheme="minorHAnsi"/>
                <w:bCs/>
                <w:szCs w:val="24"/>
                <w:lang w:val="fr-BE"/>
              </w:rPr>
              <w:t xml:space="preserve">. </w:t>
            </w:r>
            <w:r w:rsidR="00F93538" w:rsidRPr="00F27925">
              <w:rPr>
                <w:rFonts w:asciiTheme="minorHAnsi" w:hAnsiTheme="minorHAnsi" w:cstheme="minorHAnsi"/>
                <w:bCs/>
                <w:szCs w:val="24"/>
                <w:lang w:val="fr-BE"/>
              </w:rPr>
              <w:t xml:space="preserve">Modération de la table ronde organisée par le UNHCR dans le cadre de ce projet le 18 juin 2019. </w:t>
            </w:r>
          </w:p>
          <w:p w14:paraId="7E49528D" w14:textId="77777777" w:rsidR="00377929" w:rsidRPr="00F27925" w:rsidRDefault="00377929" w:rsidP="00377929">
            <w:pPr>
              <w:pStyle w:val="Lijstalinea"/>
              <w:numPr>
                <w:ilvl w:val="0"/>
                <w:numId w:val="10"/>
              </w:numPr>
              <w:rPr>
                <w:rFonts w:asciiTheme="minorHAnsi" w:hAnsiTheme="minorHAnsi" w:cstheme="minorHAnsi"/>
                <w:szCs w:val="24"/>
                <w:lang w:val="fr-BE"/>
              </w:rPr>
            </w:pPr>
            <w:r w:rsidRPr="00F27925">
              <w:rPr>
                <w:rFonts w:asciiTheme="minorHAnsi" w:hAnsiTheme="minorHAnsi" w:cstheme="minorHAnsi"/>
                <w:bCs/>
                <w:szCs w:val="24"/>
                <w:lang w:val="fr-BE"/>
              </w:rPr>
              <w:t>1</w:t>
            </w:r>
            <w:r w:rsidRPr="00F27925">
              <w:rPr>
                <w:rFonts w:asciiTheme="minorHAnsi" w:hAnsiTheme="minorHAnsi" w:cstheme="minorHAnsi"/>
                <w:bCs/>
                <w:szCs w:val="24"/>
                <w:vertAlign w:val="superscript"/>
                <w:lang w:val="fr-BE"/>
              </w:rPr>
              <w:t>er</w:t>
            </w:r>
            <w:r w:rsidRPr="00F27925">
              <w:rPr>
                <w:rFonts w:asciiTheme="minorHAnsi" w:hAnsiTheme="minorHAnsi" w:cstheme="minorHAnsi"/>
                <w:bCs/>
                <w:szCs w:val="24"/>
                <w:lang w:val="fr-BE"/>
              </w:rPr>
              <w:t xml:space="preserve"> mars 2018 : réunion de travail avec les chercheurs de </w:t>
            </w:r>
            <w:proofErr w:type="spellStart"/>
            <w:r w:rsidRPr="00F27925">
              <w:rPr>
                <w:rFonts w:asciiTheme="minorHAnsi" w:hAnsiTheme="minorHAnsi" w:cstheme="minorHAnsi"/>
                <w:bCs/>
                <w:i/>
                <w:szCs w:val="24"/>
                <w:lang w:val="fr-BE"/>
              </w:rPr>
              <w:t>Health</w:t>
            </w:r>
            <w:proofErr w:type="spellEnd"/>
            <w:r w:rsidRPr="00F27925">
              <w:rPr>
                <w:rFonts w:asciiTheme="minorHAnsi" w:hAnsiTheme="minorHAnsi" w:cstheme="minorHAnsi"/>
                <w:bCs/>
                <w:i/>
                <w:szCs w:val="24"/>
                <w:lang w:val="fr-BE"/>
              </w:rPr>
              <w:t xml:space="preserve"> </w:t>
            </w:r>
            <w:proofErr w:type="spellStart"/>
            <w:r w:rsidRPr="00F27925">
              <w:rPr>
                <w:rFonts w:asciiTheme="minorHAnsi" w:hAnsiTheme="minorHAnsi" w:cstheme="minorHAnsi"/>
                <w:bCs/>
                <w:i/>
                <w:szCs w:val="24"/>
                <w:lang w:val="fr-BE"/>
              </w:rPr>
              <w:t>Behaviour</w:t>
            </w:r>
            <w:proofErr w:type="spellEnd"/>
            <w:r w:rsidRPr="00F27925">
              <w:rPr>
                <w:rFonts w:asciiTheme="minorHAnsi" w:hAnsiTheme="minorHAnsi" w:cstheme="minorHAnsi"/>
                <w:bCs/>
                <w:i/>
                <w:szCs w:val="24"/>
                <w:lang w:val="fr-BE"/>
              </w:rPr>
              <w:t xml:space="preserve"> of </w:t>
            </w:r>
            <w:proofErr w:type="spellStart"/>
            <w:r w:rsidRPr="00F27925">
              <w:rPr>
                <w:rFonts w:asciiTheme="minorHAnsi" w:hAnsiTheme="minorHAnsi" w:cstheme="minorHAnsi"/>
                <w:bCs/>
                <w:i/>
                <w:szCs w:val="24"/>
                <w:lang w:val="fr-BE"/>
              </w:rPr>
              <w:t>School</w:t>
            </w:r>
            <w:proofErr w:type="spellEnd"/>
            <w:r w:rsidRPr="00F27925">
              <w:rPr>
                <w:rFonts w:asciiTheme="minorHAnsi" w:hAnsiTheme="minorHAnsi" w:cstheme="minorHAnsi"/>
                <w:bCs/>
                <w:i/>
                <w:szCs w:val="24"/>
                <w:lang w:val="fr-BE"/>
              </w:rPr>
              <w:t xml:space="preserve"> </w:t>
            </w:r>
            <w:proofErr w:type="spellStart"/>
            <w:r w:rsidRPr="00F27925">
              <w:rPr>
                <w:rFonts w:asciiTheme="minorHAnsi" w:hAnsiTheme="minorHAnsi" w:cstheme="minorHAnsi"/>
                <w:bCs/>
                <w:i/>
                <w:szCs w:val="24"/>
                <w:lang w:val="fr-BE"/>
              </w:rPr>
              <w:t>aged</w:t>
            </w:r>
            <w:proofErr w:type="spellEnd"/>
            <w:r w:rsidRPr="00F27925">
              <w:rPr>
                <w:rFonts w:asciiTheme="minorHAnsi" w:hAnsiTheme="minorHAnsi" w:cstheme="minorHAnsi"/>
                <w:bCs/>
                <w:szCs w:val="24"/>
                <w:lang w:val="fr-BE"/>
              </w:rPr>
              <w:t xml:space="preserve"> </w:t>
            </w:r>
            <w:proofErr w:type="spellStart"/>
            <w:r w:rsidRPr="00F27925">
              <w:rPr>
                <w:rFonts w:asciiTheme="minorHAnsi" w:hAnsiTheme="minorHAnsi" w:cstheme="minorHAnsi"/>
                <w:bCs/>
                <w:szCs w:val="24"/>
                <w:lang w:val="fr-BE"/>
              </w:rPr>
              <w:t>Children</w:t>
            </w:r>
            <w:proofErr w:type="spellEnd"/>
            <w:r w:rsidRPr="00F27925">
              <w:rPr>
                <w:rFonts w:asciiTheme="minorHAnsi" w:hAnsiTheme="minorHAnsi" w:cstheme="minorHAnsi"/>
                <w:bCs/>
                <w:szCs w:val="24"/>
                <w:lang w:val="fr-BE"/>
              </w:rPr>
              <w:t xml:space="preserve"> en Belgique francophone </w:t>
            </w:r>
          </w:p>
          <w:p w14:paraId="5DF0DFCF" w14:textId="77777777" w:rsidR="00377929" w:rsidRPr="00F27925" w:rsidRDefault="00377929" w:rsidP="00377929">
            <w:pPr>
              <w:pStyle w:val="Lijstalinea"/>
              <w:numPr>
                <w:ilvl w:val="0"/>
                <w:numId w:val="10"/>
              </w:numPr>
              <w:rPr>
                <w:rFonts w:asciiTheme="minorHAnsi" w:hAnsiTheme="minorHAnsi" w:cstheme="minorHAnsi"/>
                <w:szCs w:val="24"/>
                <w:lang w:val="fr-BE"/>
              </w:rPr>
            </w:pPr>
            <w:r w:rsidRPr="00F27925">
              <w:rPr>
                <w:rFonts w:asciiTheme="minorHAnsi" w:hAnsiTheme="minorHAnsi" w:cstheme="minorHAnsi"/>
                <w:szCs w:val="24"/>
                <w:lang w:val="nl-BE"/>
              </w:rPr>
              <w:t xml:space="preserve">Comité de pilotage de </w:t>
            </w:r>
            <w:proofErr w:type="spellStart"/>
            <w:r w:rsidRPr="00F27925">
              <w:rPr>
                <w:rFonts w:asciiTheme="minorHAnsi" w:hAnsiTheme="minorHAnsi" w:cstheme="minorHAnsi"/>
                <w:szCs w:val="24"/>
                <w:lang w:val="nl-BE"/>
              </w:rPr>
              <w:t>l’étude</w:t>
            </w:r>
            <w:proofErr w:type="spellEnd"/>
            <w:r w:rsidRPr="00F27925">
              <w:rPr>
                <w:rFonts w:asciiTheme="minorHAnsi" w:hAnsiTheme="minorHAnsi" w:cstheme="minorHAnsi"/>
                <w:szCs w:val="24"/>
                <w:lang w:val="nl-BE"/>
              </w:rPr>
              <w:t xml:space="preserve"> “</w:t>
            </w:r>
            <w:r w:rsidRPr="00F27925">
              <w:rPr>
                <w:rFonts w:asciiTheme="minorHAnsi" w:hAnsiTheme="minorHAnsi" w:cstheme="minorHAnsi"/>
                <w:i/>
                <w:szCs w:val="24"/>
                <w:lang w:val="nl-BE"/>
              </w:rPr>
              <w:t>vrije tijd en kinderen in migratie</w:t>
            </w:r>
            <w:r w:rsidRPr="00F27925">
              <w:rPr>
                <w:rFonts w:asciiTheme="minorHAnsi" w:hAnsiTheme="minorHAnsi" w:cstheme="minorHAnsi"/>
                <w:szCs w:val="24"/>
                <w:lang w:val="nl-BE"/>
              </w:rPr>
              <w:t xml:space="preserve">” : 20 mars 2018. </w:t>
            </w:r>
            <w:r w:rsidRPr="00F27925">
              <w:rPr>
                <w:rFonts w:asciiTheme="minorHAnsi" w:hAnsiTheme="minorHAnsi" w:cstheme="minorHAnsi"/>
                <w:szCs w:val="24"/>
                <w:lang w:val="fr-BE"/>
              </w:rPr>
              <w:t>La CNDE a mis à la disposition des chercheurs l’application développée pour ses enquêtes spécifiques  et a préparé à cet effet un mode d’emploi pour en permettre l’utilisation.</w:t>
            </w:r>
          </w:p>
          <w:p w14:paraId="7CC6FA50" w14:textId="6272CAEF" w:rsidR="00377929" w:rsidRPr="00F27925" w:rsidRDefault="00377929" w:rsidP="00377929">
            <w:pPr>
              <w:pStyle w:val="Lijstalinea"/>
              <w:numPr>
                <w:ilvl w:val="0"/>
                <w:numId w:val="10"/>
              </w:numPr>
              <w:rPr>
                <w:rFonts w:asciiTheme="minorHAnsi" w:hAnsiTheme="minorHAnsi" w:cstheme="minorHAnsi"/>
                <w:szCs w:val="24"/>
                <w:lang w:val="fr-BE"/>
              </w:rPr>
            </w:pPr>
            <w:r w:rsidRPr="00F27925">
              <w:rPr>
                <w:rFonts w:asciiTheme="minorHAnsi" w:hAnsiTheme="minorHAnsi" w:cstheme="minorHAnsi"/>
                <w:bCs/>
                <w:szCs w:val="24"/>
                <w:lang w:val="fr-BE"/>
              </w:rPr>
              <w:t xml:space="preserve">Participation au </w:t>
            </w:r>
            <w:proofErr w:type="spellStart"/>
            <w:r w:rsidRPr="00F27925">
              <w:rPr>
                <w:rFonts w:asciiTheme="minorHAnsi" w:hAnsiTheme="minorHAnsi" w:cstheme="minorHAnsi"/>
                <w:i/>
                <w:szCs w:val="24"/>
                <w:lang w:val="fr-BE"/>
              </w:rPr>
              <w:t>Reflectiegroep</w:t>
            </w:r>
            <w:proofErr w:type="spellEnd"/>
            <w:r w:rsidRPr="00F27925">
              <w:rPr>
                <w:rFonts w:asciiTheme="minorHAnsi" w:hAnsiTheme="minorHAnsi" w:cstheme="minorHAnsi"/>
                <w:i/>
                <w:szCs w:val="24"/>
                <w:lang w:val="fr-BE"/>
              </w:rPr>
              <w:t xml:space="preserve"> </w:t>
            </w:r>
            <w:proofErr w:type="spellStart"/>
            <w:r w:rsidRPr="00F27925">
              <w:rPr>
                <w:rFonts w:asciiTheme="minorHAnsi" w:hAnsiTheme="minorHAnsi" w:cstheme="minorHAnsi"/>
                <w:i/>
                <w:szCs w:val="24"/>
                <w:lang w:val="fr-BE"/>
              </w:rPr>
              <w:t>jeugd</w:t>
            </w:r>
            <w:proofErr w:type="spellEnd"/>
            <w:r w:rsidRPr="00F27925">
              <w:rPr>
                <w:rFonts w:asciiTheme="minorHAnsi" w:hAnsiTheme="minorHAnsi" w:cstheme="minorHAnsi"/>
                <w:i/>
                <w:szCs w:val="24"/>
                <w:lang w:val="fr-BE"/>
              </w:rPr>
              <w:t xml:space="preserve">- en </w:t>
            </w:r>
            <w:proofErr w:type="spellStart"/>
            <w:r w:rsidRPr="00F27925">
              <w:rPr>
                <w:rFonts w:asciiTheme="minorHAnsi" w:hAnsiTheme="minorHAnsi" w:cstheme="minorHAnsi"/>
                <w:i/>
                <w:szCs w:val="24"/>
                <w:lang w:val="fr-BE"/>
              </w:rPr>
              <w:t>kinderrechtenbeleidsplan</w:t>
            </w:r>
            <w:proofErr w:type="spellEnd"/>
            <w:r w:rsidRPr="00F27925">
              <w:rPr>
                <w:rFonts w:asciiTheme="minorHAnsi" w:hAnsiTheme="minorHAnsi" w:cstheme="minorHAnsi"/>
                <w:szCs w:val="24"/>
                <w:lang w:val="fr-BE"/>
              </w:rPr>
              <w:t xml:space="preserve"> du 4 octobre 2018</w:t>
            </w:r>
            <w:r w:rsidR="00C12F53" w:rsidRPr="00F27925">
              <w:rPr>
                <w:rFonts w:asciiTheme="minorHAnsi" w:hAnsiTheme="minorHAnsi" w:cstheme="minorHAnsi"/>
                <w:szCs w:val="24"/>
                <w:lang w:val="fr-BE"/>
              </w:rPr>
              <w:t>,</w:t>
            </w:r>
            <w:r w:rsidR="001400A4" w:rsidRPr="00F27925">
              <w:rPr>
                <w:rFonts w:asciiTheme="minorHAnsi" w:hAnsiTheme="minorHAnsi" w:cstheme="minorHAnsi"/>
                <w:szCs w:val="24"/>
                <w:lang w:val="fr-BE"/>
              </w:rPr>
              <w:t xml:space="preserve"> du 5 février 2019</w:t>
            </w:r>
            <w:r w:rsidR="00C12F53" w:rsidRPr="00F27925">
              <w:rPr>
                <w:rFonts w:asciiTheme="minorHAnsi" w:hAnsiTheme="minorHAnsi" w:cstheme="minorHAnsi"/>
                <w:szCs w:val="24"/>
                <w:lang w:val="fr-BE"/>
              </w:rPr>
              <w:t xml:space="preserve"> et du 10 septembre 2019</w:t>
            </w:r>
            <w:r w:rsidR="00D877BD" w:rsidRPr="00F27925">
              <w:rPr>
                <w:rFonts w:asciiTheme="minorHAnsi" w:hAnsiTheme="minorHAnsi" w:cstheme="minorHAnsi"/>
                <w:szCs w:val="24"/>
                <w:lang w:val="fr-BE"/>
              </w:rPr>
              <w:t>.</w:t>
            </w:r>
          </w:p>
          <w:p w14:paraId="42F0F211" w14:textId="2E46F073" w:rsidR="00F546E8" w:rsidRPr="00F27925" w:rsidRDefault="00F546E8" w:rsidP="00377929">
            <w:pPr>
              <w:pStyle w:val="Lijstalinea"/>
              <w:numPr>
                <w:ilvl w:val="0"/>
                <w:numId w:val="10"/>
              </w:numPr>
              <w:rPr>
                <w:rFonts w:asciiTheme="minorHAnsi" w:hAnsiTheme="minorHAnsi" w:cstheme="minorHAnsi"/>
                <w:szCs w:val="24"/>
                <w:lang w:val="nl-BE"/>
              </w:rPr>
            </w:pPr>
            <w:r w:rsidRPr="00F27925">
              <w:rPr>
                <w:rFonts w:asciiTheme="minorHAnsi" w:hAnsiTheme="minorHAnsi" w:cstheme="minorHAnsi"/>
                <w:szCs w:val="24"/>
                <w:lang w:val="nl-BE"/>
              </w:rPr>
              <w:t xml:space="preserve">Visite </w:t>
            </w:r>
            <w:proofErr w:type="spellStart"/>
            <w:r w:rsidRPr="00F27925">
              <w:rPr>
                <w:rFonts w:asciiTheme="minorHAnsi" w:hAnsiTheme="minorHAnsi" w:cstheme="minorHAnsi"/>
                <w:szCs w:val="24"/>
                <w:lang w:val="nl-BE"/>
              </w:rPr>
              <w:t>d’étude</w:t>
            </w:r>
            <w:proofErr w:type="spellEnd"/>
            <w:r w:rsidRPr="00F27925">
              <w:rPr>
                <w:rFonts w:asciiTheme="minorHAnsi" w:hAnsiTheme="minorHAnsi" w:cstheme="minorHAnsi"/>
                <w:szCs w:val="24"/>
                <w:lang w:val="nl-BE"/>
              </w:rPr>
              <w:t xml:space="preserve"> </w:t>
            </w:r>
            <w:proofErr w:type="spellStart"/>
            <w:r w:rsidRPr="00F27925">
              <w:rPr>
                <w:rFonts w:asciiTheme="minorHAnsi" w:hAnsiTheme="minorHAnsi" w:cstheme="minorHAnsi"/>
                <w:i/>
                <w:szCs w:val="24"/>
                <w:lang w:val="nl-BE"/>
              </w:rPr>
              <w:t>Childrens</w:t>
            </w:r>
            <w:proofErr w:type="spellEnd"/>
            <w:r w:rsidRPr="00F27925">
              <w:rPr>
                <w:rFonts w:asciiTheme="minorHAnsi" w:hAnsiTheme="minorHAnsi" w:cstheme="minorHAnsi"/>
                <w:i/>
                <w:szCs w:val="24"/>
                <w:lang w:val="nl-BE"/>
              </w:rPr>
              <w:t xml:space="preserve"> Right </w:t>
            </w:r>
            <w:proofErr w:type="spellStart"/>
            <w:r w:rsidRPr="00F27925">
              <w:rPr>
                <w:rFonts w:asciiTheme="minorHAnsi" w:hAnsiTheme="minorHAnsi" w:cstheme="minorHAnsi"/>
                <w:i/>
                <w:szCs w:val="24"/>
                <w:lang w:val="nl-BE"/>
              </w:rPr>
              <w:t>Commissioner</w:t>
            </w:r>
            <w:proofErr w:type="spellEnd"/>
            <w:r w:rsidRPr="00F27925">
              <w:rPr>
                <w:rFonts w:asciiTheme="minorHAnsi" w:hAnsiTheme="minorHAnsi" w:cstheme="minorHAnsi"/>
                <w:i/>
                <w:szCs w:val="24"/>
                <w:lang w:val="nl-BE"/>
              </w:rPr>
              <w:t xml:space="preserve"> Jersey</w:t>
            </w:r>
            <w:r w:rsidRPr="00F27925">
              <w:rPr>
                <w:rFonts w:asciiTheme="minorHAnsi" w:hAnsiTheme="minorHAnsi" w:cstheme="minorHAnsi"/>
                <w:szCs w:val="24"/>
                <w:lang w:val="nl-BE"/>
              </w:rPr>
              <w:t>, Departement Cultuur, Jeugd en Media Vlaamse Overheid</w:t>
            </w:r>
            <w:r w:rsidR="0003604D">
              <w:rPr>
                <w:rFonts w:asciiTheme="minorHAnsi" w:hAnsiTheme="minorHAnsi" w:cstheme="minorHAnsi"/>
                <w:szCs w:val="24"/>
                <w:lang w:val="nl-BE"/>
              </w:rPr>
              <w:t xml:space="preserve">; </w:t>
            </w:r>
          </w:p>
          <w:p w14:paraId="73CEB448" w14:textId="2F83020C" w:rsidR="00C12F53" w:rsidRPr="00F27925" w:rsidRDefault="00377929" w:rsidP="00137A37">
            <w:pPr>
              <w:pStyle w:val="Lijstalinea"/>
              <w:numPr>
                <w:ilvl w:val="0"/>
                <w:numId w:val="10"/>
              </w:numPr>
              <w:rPr>
                <w:rFonts w:asciiTheme="minorHAnsi" w:hAnsiTheme="minorHAnsi" w:cstheme="minorHAnsi"/>
                <w:szCs w:val="24"/>
                <w:lang w:val="fr-BE"/>
              </w:rPr>
            </w:pPr>
            <w:r w:rsidRPr="00F27925">
              <w:rPr>
                <w:rFonts w:asciiTheme="minorHAnsi" w:hAnsiTheme="minorHAnsi" w:cstheme="minorHAnsi"/>
                <w:szCs w:val="24"/>
                <w:lang w:val="fr-BE"/>
              </w:rPr>
              <w:t xml:space="preserve">Présentation de la CNDE auprès  d’une délégation d’observateurs </w:t>
            </w:r>
            <w:r w:rsidR="0003604D">
              <w:rPr>
                <w:rFonts w:asciiTheme="minorHAnsi" w:hAnsiTheme="minorHAnsi" w:cstheme="minorHAnsi"/>
                <w:szCs w:val="24"/>
                <w:lang w:val="fr-BE"/>
              </w:rPr>
              <w:t xml:space="preserve">du Maroc </w:t>
            </w:r>
            <w:r w:rsidRPr="00F27925">
              <w:rPr>
                <w:rFonts w:asciiTheme="minorHAnsi" w:hAnsiTheme="minorHAnsi" w:cstheme="minorHAnsi"/>
                <w:szCs w:val="24"/>
                <w:lang w:val="fr-BE"/>
              </w:rPr>
              <w:t>dans le cadre d’un projet d’échanges de bonnes pratiques organisé par Unicef Belgique - 5 décembre 2018</w:t>
            </w:r>
          </w:p>
          <w:p w14:paraId="6875F0FF" w14:textId="1DE8278C" w:rsidR="005A4192" w:rsidRPr="00F27925" w:rsidRDefault="005A4192" w:rsidP="005A4192">
            <w:pPr>
              <w:pStyle w:val="Lijstalinea"/>
              <w:numPr>
                <w:ilvl w:val="0"/>
                <w:numId w:val="10"/>
              </w:numPr>
              <w:rPr>
                <w:rFonts w:asciiTheme="minorHAnsi" w:hAnsiTheme="minorHAnsi" w:cstheme="minorHAnsi"/>
                <w:szCs w:val="24"/>
              </w:rPr>
            </w:pPr>
            <w:r w:rsidRPr="00F27925">
              <w:rPr>
                <w:rFonts w:asciiTheme="minorHAnsi" w:hAnsiTheme="minorHAnsi" w:cstheme="minorHAnsi"/>
                <w:szCs w:val="24"/>
              </w:rPr>
              <w:t xml:space="preserve">Overleg 30 jaar IVRK – 8 </w:t>
            </w:r>
            <w:proofErr w:type="spellStart"/>
            <w:r w:rsidRPr="00F27925">
              <w:rPr>
                <w:rFonts w:asciiTheme="minorHAnsi" w:hAnsiTheme="minorHAnsi" w:cstheme="minorHAnsi"/>
                <w:szCs w:val="24"/>
              </w:rPr>
              <w:t>avril</w:t>
            </w:r>
            <w:proofErr w:type="spellEnd"/>
            <w:r w:rsidRPr="00F27925">
              <w:rPr>
                <w:rFonts w:asciiTheme="minorHAnsi" w:hAnsiTheme="minorHAnsi" w:cstheme="minorHAnsi"/>
                <w:szCs w:val="24"/>
              </w:rPr>
              <w:t xml:space="preserve"> 2019</w:t>
            </w:r>
            <w:r w:rsidR="00D877BD" w:rsidRPr="00F27925">
              <w:rPr>
                <w:rFonts w:asciiTheme="minorHAnsi" w:hAnsiTheme="minorHAnsi" w:cstheme="minorHAnsi"/>
                <w:szCs w:val="24"/>
              </w:rPr>
              <w:t xml:space="preserve"> ; 16 </w:t>
            </w:r>
            <w:proofErr w:type="spellStart"/>
            <w:r w:rsidR="00D877BD" w:rsidRPr="00F27925">
              <w:rPr>
                <w:rFonts w:asciiTheme="minorHAnsi" w:hAnsiTheme="minorHAnsi" w:cstheme="minorHAnsi"/>
                <w:szCs w:val="24"/>
              </w:rPr>
              <w:t>mai</w:t>
            </w:r>
            <w:proofErr w:type="spellEnd"/>
            <w:r w:rsidR="00D877BD" w:rsidRPr="00F27925">
              <w:rPr>
                <w:rFonts w:asciiTheme="minorHAnsi" w:hAnsiTheme="minorHAnsi" w:cstheme="minorHAnsi"/>
                <w:szCs w:val="24"/>
              </w:rPr>
              <w:t xml:space="preserve"> 2019</w:t>
            </w:r>
          </w:p>
          <w:p w14:paraId="1B5F977C" w14:textId="3D432A7E" w:rsidR="006924A5" w:rsidRPr="00F27925" w:rsidRDefault="006924A5" w:rsidP="005A4192">
            <w:pPr>
              <w:pStyle w:val="Lijstalinea"/>
              <w:numPr>
                <w:ilvl w:val="0"/>
                <w:numId w:val="10"/>
              </w:numPr>
              <w:rPr>
                <w:rFonts w:asciiTheme="minorHAnsi" w:hAnsiTheme="minorHAnsi" w:cstheme="minorHAnsi"/>
                <w:szCs w:val="24"/>
              </w:rPr>
            </w:pPr>
            <w:proofErr w:type="spellStart"/>
            <w:r w:rsidRPr="00F27925">
              <w:rPr>
                <w:rFonts w:asciiTheme="minorHAnsi" w:hAnsiTheme="minorHAnsi" w:cstheme="minorHAnsi"/>
                <w:szCs w:val="24"/>
              </w:rPr>
              <w:t>Participation</w:t>
            </w:r>
            <w:proofErr w:type="spellEnd"/>
            <w:r w:rsidRPr="00F27925">
              <w:rPr>
                <w:rFonts w:asciiTheme="minorHAnsi" w:hAnsiTheme="minorHAnsi" w:cstheme="minorHAnsi"/>
                <w:szCs w:val="24"/>
              </w:rPr>
              <w:t xml:space="preserve"> au </w:t>
            </w:r>
            <w:proofErr w:type="spellStart"/>
            <w:r w:rsidRPr="00F27925">
              <w:rPr>
                <w:rFonts w:asciiTheme="minorHAnsi" w:hAnsiTheme="minorHAnsi" w:cstheme="minorHAnsi"/>
                <w:szCs w:val="24"/>
              </w:rPr>
              <w:t>projet</w:t>
            </w:r>
            <w:proofErr w:type="spellEnd"/>
            <w:r w:rsidRPr="00F27925">
              <w:rPr>
                <w:rFonts w:asciiTheme="minorHAnsi" w:hAnsiTheme="minorHAnsi" w:cstheme="minorHAnsi"/>
                <w:szCs w:val="24"/>
              </w:rPr>
              <w:t xml:space="preserve"> IMMERSE</w:t>
            </w:r>
          </w:p>
          <w:p w14:paraId="0B716D74" w14:textId="77777777" w:rsidR="00377929" w:rsidRPr="00F27925" w:rsidRDefault="00377929" w:rsidP="00377929">
            <w:pPr>
              <w:rPr>
                <w:rFonts w:asciiTheme="minorHAnsi" w:hAnsiTheme="minorHAnsi" w:cstheme="minorHAnsi"/>
                <w:color w:val="00ADD0" w:themeColor="accent1"/>
                <w:szCs w:val="24"/>
              </w:rPr>
            </w:pPr>
          </w:p>
          <w:p w14:paraId="7A052611" w14:textId="4EA258B9" w:rsidR="00377929" w:rsidRPr="00F27925" w:rsidRDefault="00137A37" w:rsidP="00377929">
            <w:pPr>
              <w:rPr>
                <w:rFonts w:asciiTheme="minorHAnsi" w:hAnsiTheme="minorHAnsi" w:cstheme="minorHAnsi"/>
                <w:szCs w:val="24"/>
                <w:lang w:val="fr-FR"/>
              </w:rPr>
            </w:pPr>
            <w:r w:rsidRPr="00F27925">
              <w:rPr>
                <w:rFonts w:asciiTheme="minorHAnsi" w:hAnsiTheme="minorHAnsi" w:cstheme="minorHAnsi"/>
                <w:szCs w:val="24"/>
                <w:lang w:val="fr-FR"/>
              </w:rPr>
              <w:t>L</w:t>
            </w:r>
            <w:r w:rsidR="00377929" w:rsidRPr="00F27925">
              <w:rPr>
                <w:rFonts w:asciiTheme="minorHAnsi" w:hAnsiTheme="minorHAnsi" w:cstheme="minorHAnsi"/>
                <w:szCs w:val="24"/>
                <w:lang w:val="fr-FR"/>
              </w:rPr>
              <w:t>a CNDE a  pris connaissance des travaux d’autres organisations dans des thématiques en lien avec ses activités et missions:</w:t>
            </w:r>
          </w:p>
          <w:p w14:paraId="3292483F" w14:textId="77777777" w:rsidR="00377929" w:rsidRPr="00F27925" w:rsidRDefault="00377929" w:rsidP="00377929">
            <w:pPr>
              <w:rPr>
                <w:rFonts w:asciiTheme="minorHAnsi" w:hAnsiTheme="minorHAnsi" w:cstheme="minorHAnsi"/>
                <w:szCs w:val="24"/>
                <w:lang w:val="fr-FR"/>
              </w:rPr>
            </w:pPr>
          </w:p>
          <w:p w14:paraId="30EA6C48"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szCs w:val="24"/>
                <w:lang w:val="fr-BE"/>
              </w:rPr>
              <w:t xml:space="preserve">Présentation du Baromètre de diversité réalisé par </w:t>
            </w:r>
            <w:proofErr w:type="spellStart"/>
            <w:r w:rsidRPr="00F27925">
              <w:rPr>
                <w:rFonts w:asciiTheme="minorHAnsi" w:hAnsiTheme="minorHAnsi" w:cstheme="minorHAnsi"/>
                <w:szCs w:val="24"/>
                <w:lang w:val="fr-BE"/>
              </w:rPr>
              <w:t>Unia</w:t>
            </w:r>
            <w:proofErr w:type="spellEnd"/>
            <w:r w:rsidRPr="00F27925">
              <w:rPr>
                <w:rFonts w:asciiTheme="minorHAnsi" w:hAnsiTheme="minorHAnsi" w:cstheme="minorHAnsi"/>
                <w:szCs w:val="24"/>
                <w:lang w:val="fr-BE"/>
              </w:rPr>
              <w:t xml:space="preserve"> - 5 février 2018 </w:t>
            </w:r>
          </w:p>
          <w:p w14:paraId="2C48E65E"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szCs w:val="24"/>
                <w:lang w:val="fr-BE"/>
              </w:rPr>
              <w:lastRenderedPageBreak/>
              <w:t>Journée d’étude '</w:t>
            </w:r>
            <w:proofErr w:type="spellStart"/>
            <w:r w:rsidRPr="00F27925">
              <w:rPr>
                <w:rFonts w:asciiTheme="minorHAnsi" w:hAnsiTheme="minorHAnsi" w:cstheme="minorHAnsi"/>
                <w:szCs w:val="24"/>
                <w:lang w:val="fr-BE"/>
              </w:rPr>
              <w:t>Onafhankelijk</w:t>
            </w:r>
            <w:proofErr w:type="spellEnd"/>
            <w:r w:rsidRPr="00F27925">
              <w:rPr>
                <w:rFonts w:asciiTheme="minorHAnsi" w:hAnsiTheme="minorHAnsi" w:cstheme="minorHAnsi"/>
                <w:szCs w:val="24"/>
                <w:lang w:val="fr-BE"/>
              </w:rPr>
              <w:t xml:space="preserve"> </w:t>
            </w:r>
            <w:proofErr w:type="spellStart"/>
            <w:r w:rsidRPr="00F27925">
              <w:rPr>
                <w:rFonts w:asciiTheme="minorHAnsi" w:hAnsiTheme="minorHAnsi" w:cstheme="minorHAnsi"/>
                <w:szCs w:val="24"/>
                <w:lang w:val="fr-BE"/>
              </w:rPr>
              <w:t>toezicht</w:t>
            </w:r>
            <w:proofErr w:type="spellEnd"/>
            <w:r w:rsidRPr="00F27925">
              <w:rPr>
                <w:rFonts w:asciiTheme="minorHAnsi" w:hAnsiTheme="minorHAnsi" w:cstheme="minorHAnsi"/>
                <w:szCs w:val="24"/>
                <w:lang w:val="fr-BE"/>
              </w:rPr>
              <w:t xml:space="preserve"> op </w:t>
            </w:r>
            <w:proofErr w:type="spellStart"/>
            <w:r w:rsidRPr="00F27925">
              <w:rPr>
                <w:rFonts w:asciiTheme="minorHAnsi" w:hAnsiTheme="minorHAnsi" w:cstheme="minorHAnsi"/>
                <w:szCs w:val="24"/>
                <w:lang w:val="fr-BE"/>
              </w:rPr>
              <w:t>detentie</w:t>
            </w:r>
            <w:proofErr w:type="spellEnd"/>
            <w:r w:rsidRPr="00F27925">
              <w:rPr>
                <w:rFonts w:asciiTheme="minorHAnsi" w:hAnsiTheme="minorHAnsi" w:cstheme="minorHAnsi"/>
                <w:szCs w:val="24"/>
                <w:lang w:val="fr-BE"/>
              </w:rPr>
              <w:t xml:space="preserve"> in </w:t>
            </w:r>
            <w:proofErr w:type="spellStart"/>
            <w:r w:rsidRPr="00F27925">
              <w:rPr>
                <w:rFonts w:asciiTheme="minorHAnsi" w:hAnsiTheme="minorHAnsi" w:cstheme="minorHAnsi"/>
                <w:szCs w:val="24"/>
                <w:lang w:val="fr-BE"/>
              </w:rPr>
              <w:t>België</w:t>
            </w:r>
            <w:proofErr w:type="spellEnd"/>
            <w:r w:rsidRPr="00F27925">
              <w:rPr>
                <w:rFonts w:asciiTheme="minorHAnsi" w:hAnsiTheme="minorHAnsi" w:cstheme="minorHAnsi"/>
                <w:szCs w:val="24"/>
                <w:lang w:val="fr-BE"/>
              </w:rPr>
              <w:t xml:space="preserve">: last of </w:t>
            </w:r>
            <w:proofErr w:type="spellStart"/>
            <w:r w:rsidRPr="00F27925">
              <w:rPr>
                <w:rFonts w:asciiTheme="minorHAnsi" w:hAnsiTheme="minorHAnsi" w:cstheme="minorHAnsi"/>
                <w:szCs w:val="24"/>
                <w:lang w:val="fr-BE"/>
              </w:rPr>
              <w:t>lust</w:t>
            </w:r>
            <w:proofErr w:type="spellEnd"/>
            <w:r w:rsidRPr="00F27925">
              <w:rPr>
                <w:rFonts w:asciiTheme="minorHAnsi" w:hAnsiTheme="minorHAnsi" w:cstheme="minorHAnsi"/>
                <w:szCs w:val="24"/>
                <w:lang w:val="fr-BE"/>
              </w:rPr>
              <w:t xml:space="preserve">?', organisée par l’institut pour la criminologie de la </w:t>
            </w:r>
            <w:proofErr w:type="spellStart"/>
            <w:r w:rsidRPr="00F27925">
              <w:rPr>
                <w:rFonts w:asciiTheme="minorHAnsi" w:hAnsiTheme="minorHAnsi" w:cstheme="minorHAnsi"/>
                <w:szCs w:val="24"/>
                <w:lang w:val="fr-BE"/>
              </w:rPr>
              <w:t>Katholieke</w:t>
            </w:r>
            <w:proofErr w:type="spellEnd"/>
            <w:r w:rsidRPr="00F27925">
              <w:rPr>
                <w:rFonts w:asciiTheme="minorHAnsi" w:hAnsiTheme="minorHAnsi" w:cstheme="minorHAnsi"/>
                <w:szCs w:val="24"/>
                <w:lang w:val="fr-BE"/>
              </w:rPr>
              <w:t xml:space="preserve"> </w:t>
            </w:r>
            <w:proofErr w:type="spellStart"/>
            <w:r w:rsidRPr="00F27925">
              <w:rPr>
                <w:rFonts w:asciiTheme="minorHAnsi" w:hAnsiTheme="minorHAnsi" w:cstheme="minorHAnsi"/>
                <w:szCs w:val="24"/>
                <w:lang w:val="fr-BE"/>
              </w:rPr>
              <w:t>Universiteit</w:t>
            </w:r>
            <w:proofErr w:type="spellEnd"/>
            <w:r w:rsidRPr="00F27925">
              <w:rPr>
                <w:rFonts w:asciiTheme="minorHAnsi" w:hAnsiTheme="minorHAnsi" w:cstheme="minorHAnsi"/>
                <w:szCs w:val="24"/>
                <w:lang w:val="fr-BE"/>
              </w:rPr>
              <w:t xml:space="preserve"> Leuven - 29 mars 2018</w:t>
            </w:r>
          </w:p>
          <w:p w14:paraId="03BA6052"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szCs w:val="24"/>
                <w:lang w:val="fr-BE"/>
              </w:rPr>
              <w:t>Matinée d'étude sur l'avocat jeunesse en Belgique organisée par Défense des Enfants-Belgique - 26 avril 2018</w:t>
            </w:r>
          </w:p>
          <w:p w14:paraId="200DD7CC"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szCs w:val="24"/>
                <w:lang w:val="fr-BE"/>
              </w:rPr>
              <w:t>Plan international – 26 avril 18</w:t>
            </w:r>
          </w:p>
          <w:p w14:paraId="4E1C74D1"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szCs w:val="24"/>
                <w:lang w:val="fr-BE"/>
              </w:rPr>
              <w:t>Présentation table ronde de l'Agence des Nations Unies pour les réfugiés relatif aux procédures d’évaluation et de détermination de l’intérêt supérieur pour le renforcement de la protection des enfants non accompagnés et séparés (ou mineurs étrangers non accompagnés) – 14 juin 2018</w:t>
            </w:r>
          </w:p>
          <w:p w14:paraId="34BA493F"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i/>
                <w:szCs w:val="24"/>
                <w:lang w:val="fr-BE"/>
              </w:rPr>
              <w:t xml:space="preserve">20 ans </w:t>
            </w:r>
            <w:proofErr w:type="spellStart"/>
            <w:r w:rsidRPr="00F27925">
              <w:rPr>
                <w:rFonts w:asciiTheme="minorHAnsi" w:hAnsiTheme="minorHAnsi" w:cstheme="minorHAnsi"/>
                <w:i/>
                <w:szCs w:val="24"/>
                <w:lang w:val="fr-BE"/>
              </w:rPr>
              <w:t>Kinderrechtencommissariaat</w:t>
            </w:r>
            <w:proofErr w:type="spellEnd"/>
            <w:r w:rsidRPr="00F27925">
              <w:rPr>
                <w:rFonts w:asciiTheme="minorHAnsi" w:hAnsiTheme="minorHAnsi" w:cstheme="minorHAnsi"/>
                <w:szCs w:val="24"/>
                <w:lang w:val="fr-BE"/>
              </w:rPr>
              <w:t xml:space="preserve"> – 15 juin 2018</w:t>
            </w:r>
          </w:p>
          <w:p w14:paraId="6998CF20"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bCs/>
                <w:szCs w:val="24"/>
                <w:lang w:val="fr-BE"/>
              </w:rPr>
              <w:t xml:space="preserve">Présentation du projet </w:t>
            </w:r>
            <w:proofErr w:type="spellStart"/>
            <w:r w:rsidRPr="00F27925">
              <w:rPr>
                <w:rFonts w:asciiTheme="minorHAnsi" w:hAnsiTheme="minorHAnsi" w:cstheme="minorHAnsi"/>
                <w:i/>
                <w:szCs w:val="24"/>
                <w:lang w:val="fr-BE"/>
              </w:rPr>
              <w:t>My</w:t>
            </w:r>
            <w:proofErr w:type="spellEnd"/>
            <w:r w:rsidRPr="00F27925">
              <w:rPr>
                <w:rFonts w:asciiTheme="minorHAnsi" w:hAnsiTheme="minorHAnsi" w:cstheme="minorHAnsi"/>
                <w:i/>
                <w:szCs w:val="24"/>
                <w:lang w:val="fr-BE"/>
              </w:rPr>
              <w:t xml:space="preserve"> </w:t>
            </w:r>
            <w:proofErr w:type="spellStart"/>
            <w:r w:rsidRPr="00F27925">
              <w:rPr>
                <w:rFonts w:asciiTheme="minorHAnsi" w:hAnsiTheme="minorHAnsi" w:cstheme="minorHAnsi"/>
                <w:i/>
                <w:szCs w:val="24"/>
                <w:lang w:val="fr-BE"/>
              </w:rPr>
              <w:t>lawyer</w:t>
            </w:r>
            <w:proofErr w:type="spellEnd"/>
            <w:r w:rsidRPr="00F27925">
              <w:rPr>
                <w:rFonts w:asciiTheme="minorHAnsi" w:hAnsiTheme="minorHAnsi" w:cstheme="minorHAnsi"/>
                <w:i/>
                <w:szCs w:val="24"/>
                <w:lang w:val="fr-BE"/>
              </w:rPr>
              <w:t xml:space="preserve">, </w:t>
            </w:r>
            <w:proofErr w:type="spellStart"/>
            <w:r w:rsidRPr="00F27925">
              <w:rPr>
                <w:rFonts w:asciiTheme="minorHAnsi" w:hAnsiTheme="minorHAnsi" w:cstheme="minorHAnsi"/>
                <w:i/>
                <w:szCs w:val="24"/>
                <w:lang w:val="fr-BE"/>
              </w:rPr>
              <w:t>my</w:t>
            </w:r>
            <w:proofErr w:type="spellEnd"/>
            <w:r w:rsidRPr="00F27925">
              <w:rPr>
                <w:rFonts w:asciiTheme="minorHAnsi" w:hAnsiTheme="minorHAnsi" w:cstheme="minorHAnsi"/>
                <w:i/>
                <w:szCs w:val="24"/>
                <w:lang w:val="fr-BE"/>
              </w:rPr>
              <w:t xml:space="preserve"> </w:t>
            </w:r>
            <w:proofErr w:type="spellStart"/>
            <w:r w:rsidRPr="00F27925">
              <w:rPr>
                <w:rFonts w:asciiTheme="minorHAnsi" w:hAnsiTheme="minorHAnsi" w:cstheme="minorHAnsi"/>
                <w:i/>
                <w:szCs w:val="24"/>
                <w:lang w:val="fr-BE"/>
              </w:rPr>
              <w:t>rights</w:t>
            </w:r>
            <w:proofErr w:type="spellEnd"/>
            <w:r w:rsidRPr="00F27925">
              <w:rPr>
                <w:rFonts w:asciiTheme="minorHAnsi" w:hAnsiTheme="minorHAnsi" w:cstheme="minorHAnsi"/>
                <w:bCs/>
                <w:szCs w:val="24"/>
                <w:lang w:val="fr-BE"/>
              </w:rPr>
              <w:t xml:space="preserve"> de Défense des enfants –Belgique - 7 août 2018 </w:t>
            </w:r>
          </w:p>
          <w:p w14:paraId="264EE547"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szCs w:val="24"/>
                <w:lang w:val="fr-BE"/>
              </w:rPr>
              <w:t>Présentation de L’observatoire de l’Enfance, de la Jeunesse et de l’aide à la jeunesse : « Réaliser des enquêtes quantitatives par questionnaire auprès de jeunes enfants (5-8 ans) » – 4 octobre 2018</w:t>
            </w:r>
          </w:p>
          <w:p w14:paraId="3BBEA8CA"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bCs/>
                <w:szCs w:val="24"/>
                <w:lang w:val="fr-BE"/>
              </w:rPr>
              <w:t xml:space="preserve">Participation au </w:t>
            </w:r>
            <w:proofErr w:type="spellStart"/>
            <w:r w:rsidRPr="00F27925">
              <w:rPr>
                <w:rFonts w:asciiTheme="minorHAnsi" w:hAnsiTheme="minorHAnsi" w:cstheme="minorHAnsi"/>
                <w:bCs/>
                <w:i/>
                <w:szCs w:val="24"/>
                <w:lang w:val="fr-BE"/>
              </w:rPr>
              <w:t>Research</w:t>
            </w:r>
            <w:proofErr w:type="spellEnd"/>
            <w:r w:rsidRPr="00F27925">
              <w:rPr>
                <w:rFonts w:asciiTheme="minorHAnsi" w:hAnsiTheme="minorHAnsi" w:cstheme="minorHAnsi"/>
                <w:bCs/>
                <w:i/>
                <w:szCs w:val="24"/>
                <w:lang w:val="fr-BE"/>
              </w:rPr>
              <w:t xml:space="preserve"> on stage</w:t>
            </w:r>
            <w:r w:rsidRPr="00F27925">
              <w:rPr>
                <w:rFonts w:asciiTheme="minorHAnsi" w:hAnsiTheme="minorHAnsi" w:cstheme="minorHAnsi"/>
                <w:bCs/>
                <w:szCs w:val="24"/>
                <w:lang w:val="fr-BE"/>
              </w:rPr>
              <w:t xml:space="preserve"> 2018 organisé par le </w:t>
            </w:r>
            <w:proofErr w:type="spellStart"/>
            <w:r w:rsidRPr="00F27925">
              <w:rPr>
                <w:rFonts w:asciiTheme="minorHAnsi" w:hAnsiTheme="minorHAnsi" w:cstheme="minorHAnsi"/>
                <w:bCs/>
                <w:i/>
                <w:szCs w:val="24"/>
                <w:lang w:val="fr-BE"/>
              </w:rPr>
              <w:t>Kenniscentrum</w:t>
            </w:r>
            <w:proofErr w:type="spellEnd"/>
            <w:r w:rsidRPr="00F27925">
              <w:rPr>
                <w:rFonts w:asciiTheme="minorHAnsi" w:hAnsiTheme="minorHAnsi" w:cstheme="minorHAnsi"/>
                <w:bCs/>
                <w:i/>
                <w:szCs w:val="24"/>
                <w:lang w:val="fr-BE"/>
              </w:rPr>
              <w:t xml:space="preserve"> </w:t>
            </w:r>
            <w:proofErr w:type="spellStart"/>
            <w:r w:rsidRPr="00F27925">
              <w:rPr>
                <w:rFonts w:asciiTheme="minorHAnsi" w:hAnsiTheme="minorHAnsi" w:cstheme="minorHAnsi"/>
                <w:bCs/>
                <w:i/>
                <w:szCs w:val="24"/>
                <w:lang w:val="fr-BE"/>
              </w:rPr>
              <w:t>Kinderrechten</w:t>
            </w:r>
            <w:proofErr w:type="spellEnd"/>
            <w:r w:rsidRPr="00F27925">
              <w:rPr>
                <w:rFonts w:asciiTheme="minorHAnsi" w:hAnsiTheme="minorHAnsi" w:cstheme="minorHAnsi"/>
                <w:bCs/>
                <w:szCs w:val="24"/>
                <w:lang w:val="fr-BE"/>
              </w:rPr>
              <w:t xml:space="preserve"> - 16 octobre 2018</w:t>
            </w:r>
          </w:p>
          <w:p w14:paraId="1C5E189D"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bCs/>
                <w:szCs w:val="24"/>
                <w:lang w:val="fr-BE"/>
              </w:rPr>
              <w:t xml:space="preserve">Présentation du rapport annuel du </w:t>
            </w:r>
            <w:proofErr w:type="spellStart"/>
            <w:r w:rsidRPr="00F27925">
              <w:rPr>
                <w:rFonts w:asciiTheme="minorHAnsi" w:hAnsiTheme="minorHAnsi" w:cstheme="minorHAnsi"/>
                <w:bCs/>
                <w:i/>
                <w:szCs w:val="24"/>
                <w:lang w:val="fr-BE"/>
              </w:rPr>
              <w:t>Kinderrechtencomissaris</w:t>
            </w:r>
            <w:proofErr w:type="spellEnd"/>
            <w:r w:rsidRPr="00F27925">
              <w:rPr>
                <w:rFonts w:asciiTheme="minorHAnsi" w:hAnsiTheme="minorHAnsi" w:cstheme="minorHAnsi"/>
                <w:bCs/>
                <w:szCs w:val="24"/>
                <w:lang w:val="fr-BE"/>
              </w:rPr>
              <w:t xml:space="preserve"> - 21 novembre 2018</w:t>
            </w:r>
          </w:p>
          <w:p w14:paraId="60E30099" w14:textId="77777777" w:rsidR="00377929" w:rsidRPr="00F27925" w:rsidRDefault="00377929" w:rsidP="00377929">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szCs w:val="24"/>
                <w:lang w:val="fr-BE"/>
              </w:rPr>
              <w:t>P</w:t>
            </w:r>
            <w:r w:rsidRPr="00F27925">
              <w:rPr>
                <w:rFonts w:asciiTheme="minorHAnsi" w:hAnsiTheme="minorHAnsi" w:cstheme="minorHAnsi"/>
                <w:bCs/>
                <w:szCs w:val="24"/>
                <w:lang w:val="fr-BE"/>
              </w:rPr>
              <w:t xml:space="preserve">résentation par Défense des enfants –Belgique du projet </w:t>
            </w:r>
            <w:proofErr w:type="spellStart"/>
            <w:r w:rsidRPr="00F27925">
              <w:rPr>
                <w:rFonts w:asciiTheme="minorHAnsi" w:hAnsiTheme="minorHAnsi" w:cstheme="minorHAnsi"/>
                <w:i/>
                <w:szCs w:val="24"/>
                <w:lang w:val="fr-BE"/>
              </w:rPr>
              <w:t>Children's</w:t>
            </w:r>
            <w:proofErr w:type="spellEnd"/>
            <w:r w:rsidRPr="00F27925">
              <w:rPr>
                <w:rFonts w:asciiTheme="minorHAnsi" w:hAnsiTheme="minorHAnsi" w:cstheme="minorHAnsi"/>
                <w:i/>
                <w:szCs w:val="24"/>
                <w:lang w:val="fr-BE"/>
              </w:rPr>
              <w:t xml:space="preserve"> Rights </w:t>
            </w:r>
            <w:proofErr w:type="spellStart"/>
            <w:r w:rsidRPr="00F27925">
              <w:rPr>
                <w:rFonts w:asciiTheme="minorHAnsi" w:hAnsiTheme="minorHAnsi" w:cstheme="minorHAnsi"/>
                <w:i/>
                <w:szCs w:val="24"/>
                <w:lang w:val="fr-BE"/>
              </w:rPr>
              <w:t>Behind</w:t>
            </w:r>
            <w:proofErr w:type="spellEnd"/>
            <w:r w:rsidRPr="00F27925">
              <w:rPr>
                <w:rFonts w:asciiTheme="minorHAnsi" w:hAnsiTheme="minorHAnsi" w:cstheme="minorHAnsi"/>
                <w:i/>
                <w:szCs w:val="24"/>
                <w:lang w:val="fr-BE"/>
              </w:rPr>
              <w:t xml:space="preserve"> Bars 2.0 - </w:t>
            </w:r>
            <w:r w:rsidRPr="00F27925">
              <w:rPr>
                <w:rFonts w:asciiTheme="minorHAnsi" w:hAnsiTheme="minorHAnsi" w:cstheme="minorHAnsi"/>
                <w:szCs w:val="24"/>
                <w:lang w:val="fr-BE"/>
              </w:rPr>
              <w:t>26 novembre 2018 </w:t>
            </w:r>
          </w:p>
          <w:p w14:paraId="00AA955E" w14:textId="2E3B0113" w:rsidR="005A4192" w:rsidRPr="00F27925" w:rsidRDefault="005A4192" w:rsidP="005A4192">
            <w:pPr>
              <w:pStyle w:val="Lijstalinea"/>
              <w:numPr>
                <w:ilvl w:val="0"/>
                <w:numId w:val="11"/>
              </w:numPr>
              <w:rPr>
                <w:rFonts w:asciiTheme="minorHAnsi" w:hAnsiTheme="minorHAnsi" w:cstheme="minorHAnsi"/>
                <w:szCs w:val="24"/>
              </w:rPr>
            </w:pPr>
            <w:r w:rsidRPr="00F27925">
              <w:rPr>
                <w:rFonts w:asciiTheme="minorHAnsi" w:hAnsiTheme="minorHAnsi" w:cstheme="minorHAnsi"/>
                <w:szCs w:val="24"/>
              </w:rPr>
              <w:t xml:space="preserve">Voorstelling Jaarverslag - Maandcommissarissen - Vlaams Parlement – 13 </w:t>
            </w:r>
            <w:proofErr w:type="spellStart"/>
            <w:r w:rsidRPr="00F27925">
              <w:rPr>
                <w:rFonts w:asciiTheme="minorHAnsi" w:hAnsiTheme="minorHAnsi" w:cstheme="minorHAnsi"/>
                <w:szCs w:val="24"/>
              </w:rPr>
              <w:t>février</w:t>
            </w:r>
            <w:proofErr w:type="spellEnd"/>
            <w:r w:rsidRPr="00F27925">
              <w:rPr>
                <w:rFonts w:asciiTheme="minorHAnsi" w:hAnsiTheme="minorHAnsi" w:cstheme="minorHAnsi"/>
                <w:szCs w:val="24"/>
              </w:rPr>
              <w:t xml:space="preserve"> 2019</w:t>
            </w:r>
          </w:p>
          <w:p w14:paraId="28A4F658" w14:textId="78193CC2" w:rsidR="005A4192" w:rsidRPr="00F27925" w:rsidRDefault="005A4192" w:rsidP="005A4192">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szCs w:val="24"/>
                <w:lang w:val="fr-BE"/>
              </w:rPr>
              <w:t xml:space="preserve">EU Forum on </w:t>
            </w:r>
            <w:proofErr w:type="spellStart"/>
            <w:r w:rsidRPr="00F27925">
              <w:rPr>
                <w:rFonts w:asciiTheme="minorHAnsi" w:hAnsiTheme="minorHAnsi" w:cstheme="minorHAnsi"/>
                <w:szCs w:val="24"/>
                <w:lang w:val="fr-BE"/>
              </w:rPr>
              <w:t>children’s</w:t>
            </w:r>
            <w:proofErr w:type="spellEnd"/>
            <w:r w:rsidRPr="00F27925">
              <w:rPr>
                <w:rFonts w:asciiTheme="minorHAnsi" w:hAnsiTheme="minorHAnsi" w:cstheme="minorHAnsi"/>
                <w:szCs w:val="24"/>
                <w:lang w:val="fr-BE"/>
              </w:rPr>
              <w:t xml:space="preserve"> </w:t>
            </w:r>
            <w:proofErr w:type="spellStart"/>
            <w:r w:rsidRPr="00F27925">
              <w:rPr>
                <w:rFonts w:asciiTheme="minorHAnsi" w:hAnsiTheme="minorHAnsi" w:cstheme="minorHAnsi"/>
                <w:szCs w:val="24"/>
                <w:lang w:val="fr-BE"/>
              </w:rPr>
              <w:t>rights</w:t>
            </w:r>
            <w:proofErr w:type="spellEnd"/>
            <w:r w:rsidRPr="00F27925">
              <w:rPr>
                <w:rFonts w:asciiTheme="minorHAnsi" w:hAnsiTheme="minorHAnsi" w:cstheme="minorHAnsi"/>
                <w:szCs w:val="24"/>
                <w:lang w:val="fr-BE"/>
              </w:rPr>
              <w:t xml:space="preserve"> – 2 et 3 avril 2019</w:t>
            </w:r>
          </w:p>
          <w:p w14:paraId="01150A45" w14:textId="23214FC1" w:rsidR="00C12F53" w:rsidRPr="00F27925" w:rsidRDefault="00C12F53" w:rsidP="001B1900">
            <w:pPr>
              <w:pStyle w:val="Lijstalinea"/>
              <w:numPr>
                <w:ilvl w:val="0"/>
                <w:numId w:val="11"/>
              </w:numPr>
              <w:rPr>
                <w:rFonts w:asciiTheme="minorHAnsi" w:hAnsiTheme="minorHAnsi" w:cstheme="minorHAnsi"/>
                <w:szCs w:val="24"/>
                <w:lang w:val="fr-BE"/>
              </w:rPr>
            </w:pPr>
            <w:r w:rsidRPr="00F27925">
              <w:rPr>
                <w:rFonts w:asciiTheme="minorHAnsi" w:hAnsiTheme="minorHAnsi" w:cstheme="minorHAnsi"/>
                <w:szCs w:val="24"/>
                <w:lang w:val="fr-BE"/>
              </w:rPr>
              <w:t xml:space="preserve">Journée d’étude </w:t>
            </w:r>
            <w:r w:rsidR="001B1900" w:rsidRPr="00F27925">
              <w:rPr>
                <w:rFonts w:asciiTheme="minorHAnsi" w:hAnsiTheme="minorHAnsi" w:cstheme="minorHAnsi"/>
                <w:szCs w:val="24"/>
                <w:lang w:val="fr-BE"/>
              </w:rPr>
              <w:t xml:space="preserve">Vers une protection adéquate des Mineurs Etrangers Non Accompagnés (MENA): Enjeux et perspectives organisé par la Plate-forme Mineurs en Exil et le HCR - </w:t>
            </w:r>
            <w:r w:rsidRPr="00F27925">
              <w:rPr>
                <w:rFonts w:asciiTheme="minorHAnsi" w:hAnsiTheme="minorHAnsi" w:cstheme="minorHAnsi"/>
                <w:szCs w:val="24"/>
                <w:lang w:val="fr-BE"/>
              </w:rPr>
              <w:t>17 septembre 2019</w:t>
            </w:r>
          </w:p>
          <w:p w14:paraId="3DE8DE0B" w14:textId="7CA6C94A" w:rsidR="00013ED9" w:rsidRPr="008851D8" w:rsidRDefault="00C12F53" w:rsidP="00916909">
            <w:pPr>
              <w:pStyle w:val="Lijstalinea"/>
              <w:numPr>
                <w:ilvl w:val="0"/>
                <w:numId w:val="11"/>
              </w:numPr>
              <w:rPr>
                <w:rFonts w:asciiTheme="minorHAnsi" w:hAnsiTheme="minorHAnsi" w:cstheme="minorHAnsi"/>
                <w:b/>
                <w:color w:val="00ADD0" w:themeColor="accent1"/>
                <w:szCs w:val="24"/>
                <w:lang w:val="fr-BE"/>
              </w:rPr>
            </w:pPr>
            <w:r w:rsidRPr="008851D8">
              <w:rPr>
                <w:rFonts w:asciiTheme="minorHAnsi" w:hAnsiTheme="minorHAnsi" w:cstheme="minorHAnsi"/>
                <w:szCs w:val="24"/>
                <w:lang w:val="fr-BE"/>
              </w:rPr>
              <w:t>Journée d'étude sur le statut des enfants migrant organisé par l’AGAJ – 21 octobre 2019</w:t>
            </w:r>
          </w:p>
          <w:p w14:paraId="299B0E29" w14:textId="77777777" w:rsidR="00013ED9" w:rsidRPr="00F27925" w:rsidRDefault="00013ED9" w:rsidP="00A72511">
            <w:pPr>
              <w:rPr>
                <w:rFonts w:asciiTheme="minorHAnsi" w:hAnsiTheme="minorHAnsi" w:cstheme="minorHAnsi"/>
                <w:b/>
                <w:color w:val="00ADD0" w:themeColor="accent1"/>
                <w:szCs w:val="24"/>
                <w:lang w:val="fr-BE"/>
              </w:rPr>
            </w:pPr>
          </w:p>
        </w:tc>
      </w:tr>
    </w:tbl>
    <w:p w14:paraId="55538A72" w14:textId="66AAAAE4" w:rsidR="006C1D2A" w:rsidRPr="00F27925" w:rsidRDefault="006C1D2A" w:rsidP="00A72511">
      <w:pPr>
        <w:rPr>
          <w:rFonts w:asciiTheme="minorHAnsi" w:hAnsiTheme="minorHAnsi" w:cstheme="minorHAnsi"/>
          <w:szCs w:val="24"/>
          <w:lang w:val="fr-BE"/>
        </w:rPr>
      </w:pPr>
    </w:p>
    <w:p w14:paraId="00F328B6" w14:textId="77777777" w:rsidR="00E013D6" w:rsidRPr="00F27925" w:rsidRDefault="00E013D6" w:rsidP="00A72511">
      <w:pPr>
        <w:rPr>
          <w:rFonts w:asciiTheme="minorHAnsi" w:hAnsiTheme="minorHAnsi" w:cstheme="minorHAnsi"/>
          <w:szCs w:val="24"/>
          <w:lang w:val="fr-BE"/>
        </w:rPr>
      </w:pPr>
    </w:p>
    <w:p w14:paraId="2D16A6C3" w14:textId="77777777" w:rsidR="00E013D6" w:rsidRPr="00F27925" w:rsidRDefault="00E013D6" w:rsidP="00A72511">
      <w:pPr>
        <w:rPr>
          <w:rFonts w:asciiTheme="minorHAnsi" w:hAnsiTheme="minorHAnsi" w:cstheme="minorHAnsi"/>
          <w:szCs w:val="24"/>
          <w:lang w:val="fr-BE"/>
        </w:rPr>
      </w:pPr>
    </w:p>
    <w:tbl>
      <w:tblPr>
        <w:tblStyle w:val="Tabelraster"/>
        <w:tblpPr w:leftFromText="180" w:rightFromText="180" w:vertAnchor="text" w:horzAnchor="margin" w:tblpY="699"/>
        <w:tblW w:w="0" w:type="auto"/>
        <w:tblLook w:val="04A0" w:firstRow="1" w:lastRow="0" w:firstColumn="1" w:lastColumn="0" w:noHBand="0" w:noVBand="1"/>
      </w:tblPr>
      <w:tblGrid>
        <w:gridCol w:w="1952"/>
        <w:gridCol w:w="7110"/>
      </w:tblGrid>
      <w:tr w:rsidR="005D32A3" w:rsidRPr="006907E6" w14:paraId="2B318608" w14:textId="77777777" w:rsidTr="00AF6E13">
        <w:trPr>
          <w:trHeight w:val="657"/>
        </w:trPr>
        <w:tc>
          <w:tcPr>
            <w:tcW w:w="9062" w:type="dxa"/>
            <w:gridSpan w:val="2"/>
            <w:shd w:val="clear" w:color="auto" w:fill="00ADD0" w:themeFill="accent1"/>
          </w:tcPr>
          <w:p w14:paraId="18431A89" w14:textId="7225E02C" w:rsidR="005D32A3" w:rsidRPr="00760B0C" w:rsidRDefault="005C6179" w:rsidP="00AF6E13">
            <w:pPr>
              <w:jc w:val="center"/>
              <w:rPr>
                <w:rFonts w:asciiTheme="minorHAnsi" w:hAnsiTheme="minorHAnsi" w:cstheme="minorHAnsi"/>
                <w:smallCaps/>
                <w:szCs w:val="24"/>
                <w:lang w:val="fr-BE"/>
              </w:rPr>
            </w:pPr>
            <w:r w:rsidRPr="00760B0C">
              <w:rPr>
                <w:rFonts w:asciiTheme="minorHAnsi" w:hAnsiTheme="minorHAnsi" w:cstheme="minorHAnsi"/>
                <w:smallCaps/>
                <w:szCs w:val="24"/>
                <w:lang w:val="fr-BE"/>
              </w:rPr>
              <w:t>Objectif</w:t>
            </w:r>
            <w:r w:rsidR="005D32A3" w:rsidRPr="00760B0C">
              <w:rPr>
                <w:rFonts w:asciiTheme="minorHAnsi" w:hAnsiTheme="minorHAnsi" w:cstheme="minorHAnsi"/>
                <w:smallCaps/>
                <w:szCs w:val="24"/>
                <w:lang w:val="fr-BE"/>
              </w:rPr>
              <w:t xml:space="preserve"> 5</w:t>
            </w:r>
          </w:p>
          <w:p w14:paraId="615DB2F0" w14:textId="7A6C5F86" w:rsidR="005D32A3" w:rsidRPr="00760B0C" w:rsidRDefault="00760B0C" w:rsidP="00AF6E13">
            <w:pPr>
              <w:rPr>
                <w:rFonts w:asciiTheme="minorHAnsi" w:hAnsiTheme="minorHAnsi" w:cstheme="minorHAnsi"/>
                <w:b/>
                <w:smallCaps/>
                <w:szCs w:val="24"/>
                <w:lang w:val="fr-BE"/>
              </w:rPr>
            </w:pPr>
            <w:r w:rsidRPr="00760B0C">
              <w:rPr>
                <w:rStyle w:val="objCar"/>
                <w:rFonts w:asciiTheme="minorHAnsi" w:hAnsiTheme="minorHAnsi"/>
                <w:b/>
                <w:lang w:val="fr-BE"/>
              </w:rPr>
              <w:t>Examiner et surveiller les mesures d’exécution qui sont nécessaires afin de satisfaire aux suggestions et recommandations du Comité des droits de l’enfant</w:t>
            </w:r>
          </w:p>
          <w:p w14:paraId="62A691BA" w14:textId="77777777" w:rsidR="005D32A3" w:rsidRPr="00760B0C" w:rsidRDefault="005D32A3" w:rsidP="00AF6E13">
            <w:pPr>
              <w:tabs>
                <w:tab w:val="left" w:pos="1740"/>
              </w:tabs>
              <w:rPr>
                <w:rFonts w:asciiTheme="minorHAnsi" w:hAnsiTheme="minorHAnsi" w:cstheme="minorHAnsi"/>
                <w:b/>
                <w:szCs w:val="24"/>
                <w:lang w:val="fr-BE"/>
              </w:rPr>
            </w:pPr>
          </w:p>
        </w:tc>
      </w:tr>
      <w:tr w:rsidR="005D32A3" w:rsidRPr="006907E6" w14:paraId="0AA02F4A" w14:textId="77777777" w:rsidTr="00AF6E13">
        <w:trPr>
          <w:trHeight w:val="657"/>
        </w:trPr>
        <w:tc>
          <w:tcPr>
            <w:tcW w:w="1952" w:type="dxa"/>
            <w:shd w:val="clear" w:color="auto" w:fill="D9D9D9" w:themeFill="background1" w:themeFillShade="D9"/>
          </w:tcPr>
          <w:p w14:paraId="25EFA53E" w14:textId="7E333848"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5D32A3" w:rsidRPr="00F27925">
              <w:rPr>
                <w:rFonts w:asciiTheme="minorHAnsi" w:hAnsiTheme="minorHAnsi" w:cstheme="minorHAnsi"/>
                <w:szCs w:val="24"/>
              </w:rPr>
              <w:t>5.1</w:t>
            </w:r>
          </w:p>
          <w:p w14:paraId="75A3082C" w14:textId="3BE7B4E3" w:rsidR="005D32A3" w:rsidRPr="00F27925" w:rsidRDefault="005D32A3" w:rsidP="00760B0C">
            <w:pPr>
              <w:rPr>
                <w:rFonts w:asciiTheme="minorHAnsi" w:hAnsiTheme="minorHAnsi" w:cstheme="minorHAnsi"/>
                <w:szCs w:val="24"/>
              </w:rPr>
            </w:pPr>
            <w:r w:rsidRPr="00F27925">
              <w:rPr>
                <w:rFonts w:asciiTheme="minorHAnsi" w:hAnsiTheme="minorHAnsi" w:cstheme="minorHAnsi"/>
                <w:szCs w:val="24"/>
              </w:rPr>
              <w:t xml:space="preserve">(2018 </w:t>
            </w:r>
            <w:r w:rsidR="00760B0C">
              <w:rPr>
                <w:rFonts w:asciiTheme="minorHAnsi" w:hAnsiTheme="minorHAnsi" w:cstheme="minorHAnsi"/>
                <w:szCs w:val="24"/>
              </w:rPr>
              <w:t>et</w:t>
            </w:r>
            <w:r w:rsidRPr="00F27925">
              <w:rPr>
                <w:rFonts w:asciiTheme="minorHAnsi" w:hAnsiTheme="minorHAnsi" w:cstheme="minorHAnsi"/>
                <w:szCs w:val="24"/>
              </w:rPr>
              <w:t xml:space="preserve"> 2019)</w:t>
            </w:r>
          </w:p>
        </w:tc>
        <w:tc>
          <w:tcPr>
            <w:tcW w:w="7110" w:type="dxa"/>
            <w:shd w:val="clear" w:color="auto" w:fill="D9D9D9" w:themeFill="background1" w:themeFillShade="D9"/>
          </w:tcPr>
          <w:p w14:paraId="0A7D7939" w14:textId="5A059198" w:rsidR="005D32A3" w:rsidRPr="00760B0C" w:rsidRDefault="00760B0C" w:rsidP="00AF6E13">
            <w:pPr>
              <w:rPr>
                <w:rFonts w:asciiTheme="minorHAnsi" w:hAnsiTheme="minorHAnsi" w:cstheme="minorHAnsi"/>
                <w:szCs w:val="24"/>
                <w:lang w:val="fr-BE"/>
              </w:rPr>
            </w:pPr>
            <w:r w:rsidRPr="00760B0C">
              <w:rPr>
                <w:rFonts w:asciiTheme="minorHAnsi" w:hAnsiTheme="minorHAnsi"/>
                <w:lang w:val="fr-BE"/>
              </w:rPr>
              <w:t>Production d’avis indépendants concernant les droits de l’enfant (</w:t>
            </w:r>
            <w:r w:rsidRPr="00760B0C">
              <w:rPr>
                <w:rFonts w:asciiTheme="minorHAnsi" w:hAnsiTheme="minorHAnsi"/>
                <w:i/>
                <w:lang w:val="fr-BE"/>
              </w:rPr>
              <w:t>proprio motu</w:t>
            </w:r>
            <w:r w:rsidRPr="00760B0C">
              <w:rPr>
                <w:rFonts w:asciiTheme="minorHAnsi" w:hAnsiTheme="minorHAnsi"/>
                <w:lang w:val="fr-BE"/>
              </w:rPr>
              <w:t xml:space="preserve"> ou sur demande) et leur suivi</w:t>
            </w:r>
          </w:p>
        </w:tc>
      </w:tr>
      <w:tr w:rsidR="005D32A3" w:rsidRPr="00F27925" w14:paraId="6B87A8F9" w14:textId="77777777" w:rsidTr="00AF6E13">
        <w:trPr>
          <w:trHeight w:val="657"/>
        </w:trPr>
        <w:tc>
          <w:tcPr>
            <w:tcW w:w="1952" w:type="dxa"/>
            <w:shd w:val="clear" w:color="auto" w:fill="F3F3F1" w:themeFill="background2" w:themeFillTint="33"/>
          </w:tcPr>
          <w:p w14:paraId="3E42EA79" w14:textId="77777777" w:rsidR="005D32A3" w:rsidRPr="00F27925" w:rsidRDefault="005D32A3" w:rsidP="00AF6E13">
            <w:pPr>
              <w:rPr>
                <w:rFonts w:asciiTheme="minorHAnsi" w:hAnsiTheme="minorHAnsi" w:cstheme="minorHAnsi"/>
                <w:szCs w:val="24"/>
              </w:rPr>
            </w:pPr>
            <w:r w:rsidRPr="00F27925">
              <w:rPr>
                <w:rFonts w:asciiTheme="minorHAnsi" w:hAnsiTheme="minorHAnsi" w:cstheme="minorHAnsi"/>
                <w:szCs w:val="24"/>
              </w:rPr>
              <w:lastRenderedPageBreak/>
              <w:t>Budget</w:t>
            </w:r>
          </w:p>
        </w:tc>
        <w:tc>
          <w:tcPr>
            <w:tcW w:w="7110" w:type="dxa"/>
          </w:tcPr>
          <w:p w14:paraId="2829ED77" w14:textId="18D757AF" w:rsidR="005D32A3" w:rsidRPr="0015672E" w:rsidRDefault="0015672E" w:rsidP="0015672E">
            <w:pPr>
              <w:rPr>
                <w:rFonts w:asciiTheme="minorHAnsi" w:hAnsiTheme="minorHAnsi" w:cstheme="minorHAnsi"/>
                <w:color w:val="00ADD0" w:themeColor="accent1"/>
                <w:szCs w:val="24"/>
              </w:rPr>
            </w:pPr>
            <w:r w:rsidRPr="0015672E">
              <w:rPr>
                <w:rFonts w:asciiTheme="minorHAnsi" w:hAnsiTheme="minorHAnsi" w:cstheme="minorHAnsi"/>
                <w:szCs w:val="24"/>
              </w:rPr>
              <w:t>0,00€</w:t>
            </w:r>
          </w:p>
        </w:tc>
      </w:tr>
      <w:tr w:rsidR="005D32A3" w:rsidRPr="006907E6" w14:paraId="12950B64" w14:textId="77777777" w:rsidTr="00AF6E13">
        <w:trPr>
          <w:trHeight w:val="657"/>
        </w:trPr>
        <w:tc>
          <w:tcPr>
            <w:tcW w:w="1952" w:type="dxa"/>
            <w:shd w:val="clear" w:color="auto" w:fill="F3F3F1" w:themeFill="background2" w:themeFillTint="33"/>
          </w:tcPr>
          <w:p w14:paraId="4E6A41E1" w14:textId="5EC08850"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10" w:type="dxa"/>
          </w:tcPr>
          <w:p w14:paraId="0BB98576" w14:textId="7956FA90" w:rsidR="008B0470" w:rsidRDefault="008B0470" w:rsidP="008B0470">
            <w:pPr>
              <w:rPr>
                <w:rFonts w:asciiTheme="minorHAnsi" w:hAnsiTheme="minorHAnsi" w:cstheme="minorHAnsi"/>
                <w:szCs w:val="24"/>
                <w:lang w:val="fr-FR"/>
              </w:rPr>
            </w:pPr>
            <w:r>
              <w:rPr>
                <w:rFonts w:asciiTheme="minorHAnsi" w:hAnsiTheme="minorHAnsi" w:cstheme="minorHAnsi"/>
                <w:szCs w:val="24"/>
                <w:lang w:val="fr-FR"/>
              </w:rPr>
              <w:t xml:space="preserve">Mission réalisée </w:t>
            </w:r>
            <w:r w:rsidR="0015672E">
              <w:rPr>
                <w:rFonts w:asciiTheme="minorHAnsi" w:hAnsiTheme="minorHAnsi" w:cstheme="minorHAnsi"/>
                <w:szCs w:val="24"/>
                <w:lang w:val="fr-FR"/>
              </w:rPr>
              <w:t xml:space="preserve">principalement </w:t>
            </w:r>
            <w:r>
              <w:rPr>
                <w:rFonts w:asciiTheme="minorHAnsi" w:hAnsiTheme="minorHAnsi" w:cstheme="minorHAnsi"/>
                <w:szCs w:val="24"/>
                <w:lang w:val="fr-FR"/>
              </w:rPr>
              <w:t xml:space="preserve">au sein de l’Organe d’avis de la CNDE, avec appui du secrétariat de la CNDE. </w:t>
            </w:r>
          </w:p>
          <w:p w14:paraId="20119C28" w14:textId="77777777" w:rsidR="008B0470" w:rsidRDefault="008B0470" w:rsidP="008B0470">
            <w:pPr>
              <w:rPr>
                <w:rFonts w:asciiTheme="minorHAnsi" w:hAnsiTheme="minorHAnsi" w:cstheme="minorHAnsi"/>
                <w:szCs w:val="24"/>
                <w:lang w:val="fr-FR"/>
              </w:rPr>
            </w:pPr>
          </w:p>
          <w:p w14:paraId="5D6E4474" w14:textId="21E5F1EB" w:rsidR="005D32A3" w:rsidRDefault="008B0470" w:rsidP="008B0470">
            <w:pPr>
              <w:rPr>
                <w:rFonts w:asciiTheme="minorHAnsi" w:hAnsiTheme="minorHAnsi" w:cstheme="minorHAnsi"/>
                <w:szCs w:val="24"/>
                <w:lang w:val="fr-FR"/>
              </w:rPr>
            </w:pPr>
            <w:r>
              <w:rPr>
                <w:rFonts w:asciiTheme="minorHAnsi" w:hAnsiTheme="minorHAnsi" w:cstheme="minorHAnsi"/>
                <w:szCs w:val="24"/>
                <w:lang w:val="fr-FR"/>
              </w:rPr>
              <w:t xml:space="preserve">- </w:t>
            </w:r>
            <w:r w:rsidR="005D32A3" w:rsidRPr="008B0470">
              <w:rPr>
                <w:rFonts w:asciiTheme="minorHAnsi" w:hAnsiTheme="minorHAnsi" w:cstheme="minorHAnsi"/>
                <w:szCs w:val="24"/>
                <w:lang w:val="fr-FR"/>
              </w:rPr>
              <w:t>2018</w:t>
            </w:r>
            <w:r w:rsidRPr="008B0470">
              <w:rPr>
                <w:rFonts w:asciiTheme="minorHAnsi" w:hAnsiTheme="minorHAnsi" w:cstheme="minorHAnsi"/>
                <w:szCs w:val="24"/>
                <w:lang w:val="fr-FR"/>
              </w:rPr>
              <w:t xml:space="preserve"> : </w:t>
            </w:r>
            <w:r>
              <w:rPr>
                <w:rFonts w:asciiTheme="minorHAnsi" w:hAnsiTheme="minorHAnsi" w:cstheme="minorHAnsi"/>
                <w:szCs w:val="24"/>
                <w:lang w:val="fr-FR"/>
              </w:rPr>
              <w:t xml:space="preserve"> </w:t>
            </w:r>
          </w:p>
          <w:p w14:paraId="458C8A9E" w14:textId="77777777" w:rsidR="008B0470" w:rsidRPr="008B0470" w:rsidRDefault="008B0470" w:rsidP="008B0470">
            <w:pPr>
              <w:rPr>
                <w:rFonts w:asciiTheme="minorHAnsi" w:hAnsiTheme="minorHAnsi" w:cstheme="minorHAnsi"/>
                <w:szCs w:val="24"/>
                <w:lang w:val="fr-FR"/>
              </w:rPr>
            </w:pPr>
          </w:p>
          <w:p w14:paraId="4CCFAD89" w14:textId="77777777" w:rsidR="008B0470" w:rsidRPr="008B0470" w:rsidRDefault="006907E6" w:rsidP="008B0470">
            <w:pPr>
              <w:pStyle w:val="Lijstalinea"/>
              <w:numPr>
                <w:ilvl w:val="0"/>
                <w:numId w:val="31"/>
              </w:numPr>
              <w:rPr>
                <w:rFonts w:asciiTheme="minorHAnsi" w:hAnsiTheme="minorHAnsi" w:cstheme="minorHAnsi"/>
                <w:szCs w:val="24"/>
                <w:lang w:val="fr-FR"/>
              </w:rPr>
            </w:pPr>
            <w:hyperlink r:id="rId12" w:history="1">
              <w:r w:rsidR="005D32A3" w:rsidRPr="008B0470">
                <w:rPr>
                  <w:rFonts w:asciiTheme="minorHAnsi" w:hAnsiTheme="minorHAnsi" w:cstheme="minorHAnsi"/>
                  <w:lang w:val="fr-FR"/>
                </w:rPr>
                <w:t>Interdire expressément les violences dites éducatives : une obligation juridique pour la Belgique</w:t>
              </w:r>
            </w:hyperlink>
            <w:r w:rsidR="008B0470">
              <w:rPr>
                <w:rFonts w:asciiTheme="minorHAnsi" w:hAnsiTheme="minorHAnsi" w:cstheme="minorHAnsi"/>
                <w:lang w:val="fr-FR"/>
              </w:rPr>
              <w:t> ;</w:t>
            </w:r>
          </w:p>
          <w:p w14:paraId="76772B26" w14:textId="2132B02C" w:rsidR="005D32A3" w:rsidRPr="008B0470" w:rsidRDefault="006907E6" w:rsidP="008B0470">
            <w:pPr>
              <w:pStyle w:val="Lijstalinea"/>
              <w:numPr>
                <w:ilvl w:val="0"/>
                <w:numId w:val="31"/>
              </w:numPr>
              <w:rPr>
                <w:rFonts w:asciiTheme="minorHAnsi" w:hAnsiTheme="minorHAnsi" w:cstheme="minorHAnsi"/>
                <w:szCs w:val="24"/>
                <w:lang w:val="fr-FR"/>
              </w:rPr>
            </w:pPr>
            <w:hyperlink r:id="rId13" w:history="1">
              <w:r w:rsidR="005D32A3" w:rsidRPr="008B0470">
                <w:rPr>
                  <w:rFonts w:asciiTheme="minorHAnsi" w:hAnsiTheme="minorHAnsi" w:cstheme="minorHAnsi"/>
                  <w:lang w:val="fr-FR"/>
                </w:rPr>
                <w:t>Avis relatif à la privation de liberté des Enfants en Belgique faisant suite à la publication du rapport de l’Etat belge pour l’étude mondiale sur les enfants privés de liberté</w:t>
              </w:r>
            </w:hyperlink>
            <w:r w:rsidR="008B0470">
              <w:rPr>
                <w:rFonts w:asciiTheme="minorHAnsi" w:hAnsiTheme="minorHAnsi" w:cstheme="minorHAnsi"/>
                <w:lang w:val="fr-FR"/>
              </w:rPr>
              <w:t>.</w:t>
            </w:r>
          </w:p>
          <w:p w14:paraId="54BF3FB3" w14:textId="77777777" w:rsidR="005D32A3" w:rsidRPr="00F27925" w:rsidRDefault="005D32A3" w:rsidP="00AF6E13">
            <w:pPr>
              <w:rPr>
                <w:rFonts w:asciiTheme="minorHAnsi" w:hAnsiTheme="minorHAnsi" w:cstheme="minorHAnsi"/>
                <w:lang w:val="fr-FR"/>
              </w:rPr>
            </w:pPr>
          </w:p>
          <w:p w14:paraId="4E955711" w14:textId="38098A8A" w:rsidR="008B0470" w:rsidRDefault="008B0470" w:rsidP="008B0470">
            <w:pPr>
              <w:rPr>
                <w:rFonts w:asciiTheme="minorHAnsi" w:hAnsiTheme="minorHAnsi" w:cstheme="minorHAnsi"/>
                <w:szCs w:val="24"/>
                <w:lang w:val="fr-FR"/>
              </w:rPr>
            </w:pPr>
            <w:r>
              <w:rPr>
                <w:rFonts w:asciiTheme="minorHAnsi" w:hAnsiTheme="minorHAnsi" w:cstheme="minorHAnsi"/>
                <w:szCs w:val="24"/>
                <w:lang w:val="fr-FR"/>
              </w:rPr>
              <w:t xml:space="preserve">- 2019 : </w:t>
            </w:r>
          </w:p>
          <w:p w14:paraId="15FDEB5C" w14:textId="77777777" w:rsidR="008B0470" w:rsidRDefault="008B0470" w:rsidP="008B0470">
            <w:pPr>
              <w:rPr>
                <w:rFonts w:asciiTheme="minorHAnsi" w:hAnsiTheme="minorHAnsi" w:cstheme="minorHAnsi"/>
                <w:szCs w:val="24"/>
                <w:lang w:val="fr-FR"/>
              </w:rPr>
            </w:pPr>
          </w:p>
          <w:p w14:paraId="17CE14B4" w14:textId="15AD29A0" w:rsidR="005D32A3" w:rsidRDefault="005D32A3" w:rsidP="008B0470">
            <w:pPr>
              <w:pStyle w:val="Lijstalinea"/>
              <w:numPr>
                <w:ilvl w:val="0"/>
                <w:numId w:val="30"/>
              </w:numPr>
              <w:rPr>
                <w:rFonts w:asciiTheme="minorHAnsi" w:hAnsiTheme="minorHAnsi" w:cstheme="minorHAnsi"/>
                <w:szCs w:val="24"/>
                <w:lang w:val="fr-FR"/>
              </w:rPr>
            </w:pPr>
            <w:r w:rsidRPr="008B0470">
              <w:rPr>
                <w:rFonts w:asciiTheme="minorHAnsi" w:hAnsiTheme="minorHAnsi" w:cstheme="minorHAnsi"/>
                <w:szCs w:val="24"/>
                <w:lang w:val="fr-FR"/>
              </w:rPr>
              <w:t>Demande de rapatriement sans délais de tous les enfants belges et tous ceux relevant de sa juridiction des zones de con</w:t>
            </w:r>
            <w:r w:rsidR="008B0470">
              <w:rPr>
                <w:rFonts w:asciiTheme="minorHAnsi" w:hAnsiTheme="minorHAnsi" w:cstheme="minorHAnsi"/>
                <w:szCs w:val="24"/>
                <w:lang w:val="fr-FR"/>
              </w:rPr>
              <w:t>flits armés en Syrie et en Iraq ;</w:t>
            </w:r>
          </w:p>
          <w:p w14:paraId="2F228CD5" w14:textId="4CADA11F" w:rsidR="008B0470" w:rsidRDefault="008B0470" w:rsidP="008B0470">
            <w:pPr>
              <w:pStyle w:val="Lijstalinea"/>
              <w:numPr>
                <w:ilvl w:val="0"/>
                <w:numId w:val="30"/>
              </w:numPr>
              <w:rPr>
                <w:rFonts w:asciiTheme="minorHAnsi" w:hAnsiTheme="minorHAnsi" w:cstheme="minorHAnsi"/>
                <w:szCs w:val="24"/>
                <w:lang w:val="fr-FR"/>
              </w:rPr>
            </w:pPr>
            <w:r>
              <w:rPr>
                <w:rFonts w:asciiTheme="minorHAnsi" w:hAnsiTheme="minorHAnsi" w:cstheme="minorHAnsi"/>
                <w:szCs w:val="24"/>
                <w:lang w:val="fr-FR"/>
              </w:rPr>
              <w:t>Transmission des avis pertinents</w:t>
            </w:r>
            <w:r w:rsidR="0015672E">
              <w:rPr>
                <w:rFonts w:asciiTheme="minorHAnsi" w:hAnsiTheme="minorHAnsi" w:cstheme="minorHAnsi"/>
                <w:szCs w:val="24"/>
                <w:lang w:val="fr-FR"/>
              </w:rPr>
              <w:t xml:space="preserve"> en guise « d’informations additionnelles de la société civile »</w:t>
            </w:r>
            <w:r>
              <w:rPr>
                <w:rFonts w:asciiTheme="minorHAnsi" w:hAnsiTheme="minorHAnsi" w:cstheme="minorHAnsi"/>
                <w:szCs w:val="24"/>
                <w:lang w:val="fr-FR"/>
              </w:rPr>
              <w:t xml:space="preserve"> au Comité </w:t>
            </w:r>
            <w:r w:rsidR="0015672E">
              <w:rPr>
                <w:rFonts w:asciiTheme="minorHAnsi" w:hAnsiTheme="minorHAnsi" w:cstheme="minorHAnsi"/>
                <w:szCs w:val="24"/>
                <w:lang w:val="fr-FR"/>
              </w:rPr>
              <w:t>des droits de l’homme des Nations unies d</w:t>
            </w:r>
            <w:r w:rsidRPr="008B0470">
              <w:rPr>
                <w:rFonts w:asciiTheme="minorHAnsi" w:hAnsiTheme="minorHAnsi" w:cstheme="minorHAnsi"/>
                <w:szCs w:val="24"/>
                <w:lang w:val="fr-FR"/>
              </w:rPr>
              <w:t xml:space="preserve">ans le cadre </w:t>
            </w:r>
            <w:r w:rsidR="0015672E">
              <w:rPr>
                <w:rFonts w:asciiTheme="minorHAnsi" w:hAnsiTheme="minorHAnsi" w:cstheme="minorHAnsi"/>
                <w:szCs w:val="24"/>
                <w:lang w:val="fr-FR"/>
              </w:rPr>
              <w:t xml:space="preserve">de l’examen </w:t>
            </w:r>
            <w:r w:rsidRPr="008B0470">
              <w:rPr>
                <w:rFonts w:asciiTheme="minorHAnsi" w:hAnsiTheme="minorHAnsi" w:cstheme="minorHAnsi"/>
                <w:szCs w:val="24"/>
                <w:lang w:val="fr-FR"/>
              </w:rPr>
              <w:t>du sixième rapport périodique de la Belgique en application du Pacte international relatif a</w:t>
            </w:r>
            <w:r w:rsidR="0015672E">
              <w:rPr>
                <w:rFonts w:asciiTheme="minorHAnsi" w:hAnsiTheme="minorHAnsi" w:cstheme="minorHAnsi"/>
                <w:szCs w:val="24"/>
                <w:lang w:val="fr-FR"/>
              </w:rPr>
              <w:t xml:space="preserve">ux droits civils et politiques ; </w:t>
            </w:r>
          </w:p>
          <w:p w14:paraId="57FD01CD" w14:textId="6FED2FFD" w:rsidR="005D32A3" w:rsidRPr="0015672E" w:rsidRDefault="0015672E" w:rsidP="008B0470">
            <w:pPr>
              <w:pStyle w:val="Lijstalinea"/>
              <w:numPr>
                <w:ilvl w:val="0"/>
                <w:numId w:val="30"/>
              </w:numPr>
              <w:rPr>
                <w:rFonts w:asciiTheme="minorHAnsi" w:hAnsiTheme="minorHAnsi" w:cstheme="minorHAnsi"/>
                <w:szCs w:val="24"/>
                <w:lang w:val="fr-FR"/>
              </w:rPr>
            </w:pPr>
            <w:r>
              <w:rPr>
                <w:rFonts w:asciiTheme="minorHAnsi" w:hAnsiTheme="minorHAnsi" w:cstheme="minorHAnsi"/>
                <w:szCs w:val="24"/>
                <w:lang w:val="fr-FR"/>
              </w:rPr>
              <w:t>L</w:t>
            </w:r>
            <w:r w:rsidR="005D32A3" w:rsidRPr="0015672E">
              <w:rPr>
                <w:rFonts w:asciiTheme="minorHAnsi" w:hAnsiTheme="minorHAnsi" w:cstheme="minorHAnsi"/>
                <w:szCs w:val="24"/>
                <w:lang w:val="fr-FR"/>
              </w:rPr>
              <w:t>ettre aux Ministres-Présidents des nouveaux gouvernements.</w:t>
            </w:r>
          </w:p>
          <w:p w14:paraId="203AE918" w14:textId="77777777" w:rsidR="005D32A3" w:rsidRPr="00F27925" w:rsidRDefault="005D32A3" w:rsidP="00AF6E13">
            <w:pPr>
              <w:rPr>
                <w:rFonts w:asciiTheme="minorHAnsi" w:hAnsiTheme="minorHAnsi" w:cstheme="minorHAnsi"/>
                <w:lang w:val="fr-FR"/>
              </w:rPr>
            </w:pPr>
          </w:p>
          <w:p w14:paraId="0F0D0C79" w14:textId="77777777" w:rsidR="005D32A3" w:rsidRDefault="005D32A3" w:rsidP="00AF6E13">
            <w:pPr>
              <w:rPr>
                <w:rFonts w:asciiTheme="minorHAnsi" w:hAnsiTheme="minorHAnsi" w:cstheme="minorHAnsi"/>
                <w:szCs w:val="24"/>
                <w:lang w:val="fr-BE"/>
              </w:rPr>
            </w:pPr>
            <w:r w:rsidRPr="00F27925">
              <w:rPr>
                <w:rFonts w:asciiTheme="minorHAnsi" w:hAnsiTheme="minorHAnsi" w:cstheme="minorHAnsi"/>
                <w:szCs w:val="24"/>
                <w:lang w:val="fr-BE"/>
              </w:rPr>
              <w:t>Nous vous invitons à prendre connaissance de ces</w:t>
            </w:r>
            <w:r w:rsidRPr="00F27925">
              <w:rPr>
                <w:rFonts w:asciiTheme="minorHAnsi" w:hAnsiTheme="minorHAnsi" w:cstheme="minorHAnsi"/>
                <w:color w:val="0070C0"/>
                <w:szCs w:val="24"/>
                <w:lang w:val="fr-BE"/>
              </w:rPr>
              <w:t xml:space="preserve"> </w:t>
            </w:r>
            <w:hyperlink r:id="rId14" w:history="1">
              <w:r w:rsidRPr="00F27925">
                <w:rPr>
                  <w:rStyle w:val="Hyperlink"/>
                  <w:rFonts w:asciiTheme="minorHAnsi" w:hAnsiTheme="minorHAnsi" w:cstheme="minorHAnsi"/>
                  <w:color w:val="0070C0"/>
                  <w:szCs w:val="24"/>
                  <w:lang w:val="fr-BE"/>
                </w:rPr>
                <w:t>avis</w:t>
              </w:r>
            </w:hyperlink>
            <w:r w:rsidRPr="00F27925">
              <w:rPr>
                <w:rFonts w:asciiTheme="minorHAnsi" w:hAnsiTheme="minorHAnsi" w:cstheme="minorHAnsi"/>
                <w:szCs w:val="24"/>
                <w:lang w:val="fr-BE"/>
              </w:rPr>
              <w:t xml:space="preserve"> et de les utiliser activement dans vos initiatives en matière de droits de l’enfant !</w:t>
            </w:r>
          </w:p>
          <w:p w14:paraId="184B814F" w14:textId="77777777" w:rsidR="0015672E" w:rsidRDefault="0015672E" w:rsidP="00AF6E13">
            <w:pPr>
              <w:rPr>
                <w:rFonts w:asciiTheme="minorHAnsi" w:hAnsiTheme="minorHAnsi" w:cstheme="minorHAnsi"/>
                <w:szCs w:val="24"/>
                <w:lang w:val="fr-BE"/>
              </w:rPr>
            </w:pPr>
          </w:p>
          <w:p w14:paraId="23AC7809" w14:textId="5FBEC774" w:rsidR="0015672E" w:rsidRPr="00F27925" w:rsidRDefault="0015672E" w:rsidP="00AF6E13">
            <w:pPr>
              <w:rPr>
                <w:rFonts w:asciiTheme="minorHAnsi" w:hAnsiTheme="minorHAnsi" w:cstheme="minorHAnsi"/>
                <w:szCs w:val="24"/>
                <w:lang w:val="fr-BE"/>
              </w:rPr>
            </w:pPr>
            <w:r>
              <w:rPr>
                <w:rFonts w:asciiTheme="minorHAnsi" w:hAnsiTheme="minorHAnsi" w:cstheme="minorHAnsi"/>
                <w:szCs w:val="24"/>
                <w:lang w:val="fr-BE"/>
              </w:rPr>
              <w:t>-Dans les cadre des élections 2019, la Présidence de la CNDE a également transmis un « </w:t>
            </w:r>
            <w:proofErr w:type="spellStart"/>
            <w:r w:rsidR="006907E6">
              <w:rPr>
                <w:rStyle w:val="Hyperlink"/>
                <w:rFonts w:asciiTheme="minorHAnsi" w:hAnsiTheme="minorHAnsi" w:cstheme="minorHAnsi"/>
                <w:szCs w:val="24"/>
                <w:lang w:val="fr-BE"/>
              </w:rPr>
              <w:fldChar w:fldCharType="begin"/>
            </w:r>
            <w:r w:rsidR="006907E6">
              <w:rPr>
                <w:rStyle w:val="Hyperlink"/>
                <w:rFonts w:asciiTheme="minorHAnsi" w:hAnsiTheme="minorHAnsi" w:cstheme="minorHAnsi"/>
                <w:szCs w:val="24"/>
                <w:lang w:val="fr-BE"/>
              </w:rPr>
              <w:instrText xml:space="preserve"> HYPERLINK "https://ncrk-cnde.be/IMG/pdf/cnde_memorandum_2019_fr.pdf" </w:instrText>
            </w:r>
            <w:r w:rsidR="006907E6">
              <w:rPr>
                <w:rStyle w:val="Hyperlink"/>
                <w:rFonts w:asciiTheme="minorHAnsi" w:hAnsiTheme="minorHAnsi" w:cstheme="minorHAnsi"/>
                <w:szCs w:val="24"/>
                <w:lang w:val="fr-BE"/>
              </w:rPr>
              <w:fldChar w:fldCharType="separate"/>
            </w:r>
            <w:r w:rsidRPr="0015672E">
              <w:rPr>
                <w:rStyle w:val="Hyperlink"/>
                <w:rFonts w:asciiTheme="minorHAnsi" w:hAnsiTheme="minorHAnsi" w:cstheme="minorHAnsi"/>
                <w:szCs w:val="24"/>
                <w:lang w:val="fr-BE"/>
              </w:rPr>
              <w:t>Memorandum</w:t>
            </w:r>
            <w:proofErr w:type="spellEnd"/>
            <w:r w:rsidR="006907E6">
              <w:rPr>
                <w:rStyle w:val="Hyperlink"/>
                <w:rFonts w:asciiTheme="minorHAnsi" w:hAnsiTheme="minorHAnsi" w:cstheme="minorHAnsi"/>
                <w:szCs w:val="24"/>
                <w:lang w:val="fr-BE"/>
              </w:rPr>
              <w:fldChar w:fldCharType="end"/>
            </w:r>
            <w:r>
              <w:rPr>
                <w:rFonts w:asciiTheme="minorHAnsi" w:hAnsiTheme="minorHAnsi" w:cstheme="minorHAnsi"/>
                <w:szCs w:val="24"/>
                <w:lang w:val="fr-BE"/>
              </w:rPr>
              <w:t xml:space="preserve"> » aux présidents de partis politiques. </w:t>
            </w:r>
          </w:p>
          <w:p w14:paraId="02A42DC4" w14:textId="77777777" w:rsidR="005D32A3" w:rsidRPr="00F27925" w:rsidRDefault="005D32A3" w:rsidP="00AF6E13">
            <w:pPr>
              <w:ind w:firstLine="720"/>
              <w:rPr>
                <w:rFonts w:asciiTheme="minorHAnsi" w:hAnsiTheme="minorHAnsi" w:cstheme="minorHAnsi"/>
                <w:b/>
                <w:color w:val="00ADD0" w:themeColor="accent1"/>
                <w:szCs w:val="24"/>
                <w:lang w:val="fr-BE"/>
              </w:rPr>
            </w:pPr>
          </w:p>
          <w:p w14:paraId="6F7C6755" w14:textId="77777777" w:rsidR="005D32A3" w:rsidRPr="00F27925" w:rsidRDefault="005D32A3" w:rsidP="00AF6E13">
            <w:pPr>
              <w:ind w:firstLine="720"/>
              <w:rPr>
                <w:rFonts w:asciiTheme="minorHAnsi" w:hAnsiTheme="minorHAnsi" w:cstheme="minorHAnsi"/>
                <w:b/>
                <w:color w:val="00ADD0" w:themeColor="accent1"/>
                <w:szCs w:val="24"/>
                <w:lang w:val="fr-BE"/>
              </w:rPr>
            </w:pPr>
          </w:p>
        </w:tc>
      </w:tr>
    </w:tbl>
    <w:p w14:paraId="14CCFADD" w14:textId="0D5C38C6" w:rsidR="00A34299" w:rsidRPr="00F27925" w:rsidRDefault="00A34299" w:rsidP="00A72511">
      <w:pPr>
        <w:rPr>
          <w:rFonts w:asciiTheme="minorHAnsi" w:hAnsiTheme="minorHAnsi" w:cstheme="minorHAnsi"/>
          <w:szCs w:val="24"/>
          <w:lang w:val="fr-BE"/>
        </w:rPr>
      </w:pPr>
    </w:p>
    <w:p w14:paraId="53B37F87" w14:textId="77777777" w:rsidR="00472BDD" w:rsidRPr="00F27925" w:rsidRDefault="00472BDD" w:rsidP="00A72511">
      <w:pPr>
        <w:rPr>
          <w:rFonts w:asciiTheme="minorHAnsi" w:hAnsiTheme="minorHAnsi" w:cstheme="minorHAnsi"/>
          <w:szCs w:val="24"/>
          <w:lang w:val="fr-BE"/>
        </w:rPr>
      </w:pPr>
    </w:p>
    <w:tbl>
      <w:tblPr>
        <w:tblStyle w:val="Tabelraster"/>
        <w:tblpPr w:leftFromText="180" w:rightFromText="180" w:vertAnchor="text" w:horzAnchor="margin" w:tblpY="699"/>
        <w:tblW w:w="0" w:type="auto"/>
        <w:tblLook w:val="04A0" w:firstRow="1" w:lastRow="0" w:firstColumn="1" w:lastColumn="0" w:noHBand="0" w:noVBand="1"/>
      </w:tblPr>
      <w:tblGrid>
        <w:gridCol w:w="1917"/>
        <w:gridCol w:w="7145"/>
      </w:tblGrid>
      <w:tr w:rsidR="00F73551" w:rsidRPr="006907E6" w14:paraId="7723578C" w14:textId="77777777" w:rsidTr="00AF6E13">
        <w:trPr>
          <w:trHeight w:val="657"/>
        </w:trPr>
        <w:tc>
          <w:tcPr>
            <w:tcW w:w="9062" w:type="dxa"/>
            <w:gridSpan w:val="2"/>
            <w:shd w:val="clear" w:color="auto" w:fill="00ADD0" w:themeFill="accent1"/>
          </w:tcPr>
          <w:p w14:paraId="6D16635D" w14:textId="0C4FE442" w:rsidR="00F73551" w:rsidRPr="00760B0C" w:rsidRDefault="005C6179" w:rsidP="00AF6E13">
            <w:pPr>
              <w:jc w:val="center"/>
              <w:rPr>
                <w:rFonts w:asciiTheme="minorHAnsi" w:hAnsiTheme="minorHAnsi" w:cstheme="minorHAnsi"/>
                <w:b/>
                <w:smallCaps/>
                <w:szCs w:val="24"/>
                <w:lang w:val="fr-BE"/>
              </w:rPr>
            </w:pPr>
            <w:r w:rsidRPr="00760B0C">
              <w:rPr>
                <w:rFonts w:asciiTheme="minorHAnsi" w:hAnsiTheme="minorHAnsi" w:cstheme="minorHAnsi"/>
                <w:b/>
                <w:smallCaps/>
                <w:szCs w:val="24"/>
                <w:lang w:val="fr-BE"/>
              </w:rPr>
              <w:t>Objectif</w:t>
            </w:r>
            <w:r w:rsidR="00F73551" w:rsidRPr="00760B0C">
              <w:rPr>
                <w:rFonts w:asciiTheme="minorHAnsi" w:hAnsiTheme="minorHAnsi" w:cstheme="minorHAnsi"/>
                <w:b/>
                <w:smallCaps/>
                <w:szCs w:val="24"/>
                <w:lang w:val="fr-BE"/>
              </w:rPr>
              <w:t xml:space="preserve"> 6</w:t>
            </w:r>
          </w:p>
          <w:p w14:paraId="7BBC0546" w14:textId="747F16B2" w:rsidR="00F73551" w:rsidRPr="00760B0C" w:rsidRDefault="00760B0C" w:rsidP="00AF6E13">
            <w:pPr>
              <w:tabs>
                <w:tab w:val="left" w:pos="1740"/>
              </w:tabs>
              <w:rPr>
                <w:rFonts w:asciiTheme="minorHAnsi" w:hAnsiTheme="minorHAnsi" w:cstheme="minorHAnsi"/>
                <w:b/>
                <w:szCs w:val="24"/>
                <w:lang w:val="fr-BE"/>
              </w:rPr>
            </w:pPr>
            <w:r w:rsidRPr="00760B0C">
              <w:rPr>
                <w:rFonts w:asciiTheme="minorHAnsi" w:hAnsiTheme="minorHAnsi"/>
                <w:b/>
                <w:lang w:val="fr-BE"/>
              </w:rPr>
              <w:t>Impliquer les enfants de manière structurelle et appropriée dans les travaux de la CNDE</w:t>
            </w:r>
            <w:r w:rsidRPr="00760B0C">
              <w:rPr>
                <w:rFonts w:asciiTheme="minorHAnsi" w:hAnsiTheme="minorHAnsi" w:cstheme="minorHAnsi"/>
                <w:b/>
                <w:szCs w:val="24"/>
                <w:lang w:val="fr-BE"/>
              </w:rPr>
              <w:t xml:space="preserve"> </w:t>
            </w:r>
          </w:p>
        </w:tc>
      </w:tr>
      <w:tr w:rsidR="00F73551" w:rsidRPr="006907E6" w14:paraId="62FDD1C9" w14:textId="77777777" w:rsidTr="00AF6E13">
        <w:trPr>
          <w:trHeight w:val="657"/>
        </w:trPr>
        <w:tc>
          <w:tcPr>
            <w:tcW w:w="1917" w:type="dxa"/>
            <w:shd w:val="clear" w:color="auto" w:fill="D9D9D9" w:themeFill="background1" w:themeFillShade="D9"/>
          </w:tcPr>
          <w:p w14:paraId="21E27F49" w14:textId="26F13046" w:rsidR="00F73551"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F73551" w:rsidRPr="00F27925">
              <w:rPr>
                <w:rFonts w:asciiTheme="minorHAnsi" w:hAnsiTheme="minorHAnsi" w:cstheme="minorHAnsi"/>
                <w:szCs w:val="24"/>
              </w:rPr>
              <w:t>6.1</w:t>
            </w:r>
          </w:p>
          <w:p w14:paraId="0939DCE1" w14:textId="77777777" w:rsidR="00F73551" w:rsidRPr="00F27925" w:rsidRDefault="00F73551" w:rsidP="00AF6E13">
            <w:pPr>
              <w:rPr>
                <w:rFonts w:asciiTheme="minorHAnsi" w:hAnsiTheme="minorHAnsi" w:cstheme="minorHAnsi"/>
                <w:szCs w:val="24"/>
              </w:rPr>
            </w:pPr>
            <w:r w:rsidRPr="00F27925">
              <w:rPr>
                <w:rFonts w:asciiTheme="minorHAnsi" w:hAnsiTheme="minorHAnsi" w:cstheme="minorHAnsi"/>
                <w:szCs w:val="24"/>
              </w:rPr>
              <w:t>(2018)</w:t>
            </w:r>
          </w:p>
          <w:p w14:paraId="0BDB508D" w14:textId="77777777" w:rsidR="00F73551" w:rsidRPr="00F27925" w:rsidRDefault="00F73551" w:rsidP="00AF6E13">
            <w:pPr>
              <w:rPr>
                <w:rFonts w:asciiTheme="minorHAnsi" w:hAnsiTheme="minorHAnsi" w:cstheme="minorHAnsi"/>
                <w:szCs w:val="24"/>
              </w:rPr>
            </w:pPr>
          </w:p>
        </w:tc>
        <w:tc>
          <w:tcPr>
            <w:tcW w:w="7145" w:type="dxa"/>
            <w:shd w:val="clear" w:color="auto" w:fill="D9D9D9" w:themeFill="background1" w:themeFillShade="D9"/>
          </w:tcPr>
          <w:p w14:paraId="77ADD629" w14:textId="13A6BD9F" w:rsidR="00F73551" w:rsidRPr="00760B0C" w:rsidRDefault="00760B0C" w:rsidP="00AF6E13">
            <w:pPr>
              <w:rPr>
                <w:rFonts w:asciiTheme="minorHAnsi" w:hAnsiTheme="minorHAnsi" w:cstheme="minorHAnsi"/>
                <w:szCs w:val="24"/>
                <w:lang w:val="fr-BE"/>
              </w:rPr>
            </w:pPr>
            <w:r w:rsidRPr="00760B0C">
              <w:rPr>
                <w:rFonts w:asciiTheme="minorHAnsi" w:hAnsiTheme="minorHAnsi"/>
                <w:lang w:val="fr-BE"/>
              </w:rPr>
              <w:t>Diffusion des résultats des enquêtes spécifiques aux enfants interviewés (</w:t>
            </w:r>
            <w:r w:rsidRPr="00760B0C">
              <w:rPr>
                <w:rFonts w:asciiTheme="minorHAnsi" w:hAnsiTheme="minorHAnsi"/>
                <w:i/>
                <w:lang w:val="fr-BE"/>
              </w:rPr>
              <w:t>cf.</w:t>
            </w:r>
            <w:r w:rsidRPr="00760B0C">
              <w:rPr>
                <w:rFonts w:asciiTheme="minorHAnsi" w:hAnsiTheme="minorHAnsi"/>
                <w:lang w:val="fr-BE"/>
              </w:rPr>
              <w:t xml:space="preserve">  Activité 3.3)</w:t>
            </w:r>
          </w:p>
        </w:tc>
      </w:tr>
      <w:tr w:rsidR="00F73551" w:rsidRPr="00F27925" w14:paraId="7E4CD43F" w14:textId="77777777" w:rsidTr="00AF6E13">
        <w:trPr>
          <w:trHeight w:val="657"/>
        </w:trPr>
        <w:tc>
          <w:tcPr>
            <w:tcW w:w="1917" w:type="dxa"/>
            <w:shd w:val="clear" w:color="auto" w:fill="F3F3F1" w:themeFill="background2" w:themeFillTint="33"/>
          </w:tcPr>
          <w:p w14:paraId="3E6605A1" w14:textId="77777777" w:rsidR="00F73551" w:rsidRPr="00F27925" w:rsidRDefault="00F73551" w:rsidP="00AF6E13">
            <w:pPr>
              <w:rPr>
                <w:rFonts w:asciiTheme="minorHAnsi" w:hAnsiTheme="minorHAnsi" w:cstheme="minorHAnsi"/>
                <w:szCs w:val="24"/>
              </w:rPr>
            </w:pPr>
            <w:r w:rsidRPr="00F27925">
              <w:rPr>
                <w:rFonts w:asciiTheme="minorHAnsi" w:hAnsiTheme="minorHAnsi" w:cstheme="minorHAnsi"/>
                <w:szCs w:val="24"/>
              </w:rPr>
              <w:t>Budget</w:t>
            </w:r>
          </w:p>
        </w:tc>
        <w:tc>
          <w:tcPr>
            <w:tcW w:w="7145" w:type="dxa"/>
          </w:tcPr>
          <w:p w14:paraId="6AF2C3C2" w14:textId="77777777" w:rsidR="00F73551" w:rsidRPr="00F27925" w:rsidRDefault="00F73551" w:rsidP="00AF6E13">
            <w:pPr>
              <w:rPr>
                <w:rFonts w:asciiTheme="minorHAnsi" w:hAnsiTheme="minorHAnsi" w:cstheme="minorHAnsi"/>
                <w:szCs w:val="24"/>
              </w:rPr>
            </w:pPr>
            <w:r w:rsidRPr="00F27925">
              <w:rPr>
                <w:rFonts w:asciiTheme="minorHAnsi" w:hAnsiTheme="minorHAnsi" w:cstheme="minorHAnsi"/>
                <w:szCs w:val="24"/>
              </w:rPr>
              <w:t>0.00€</w:t>
            </w:r>
          </w:p>
        </w:tc>
      </w:tr>
      <w:tr w:rsidR="00F73551" w:rsidRPr="006907E6" w14:paraId="65AF6BC4" w14:textId="77777777" w:rsidTr="00AF6E13">
        <w:trPr>
          <w:trHeight w:val="657"/>
        </w:trPr>
        <w:tc>
          <w:tcPr>
            <w:tcW w:w="1917" w:type="dxa"/>
            <w:shd w:val="clear" w:color="auto" w:fill="F3F3F1" w:themeFill="background2" w:themeFillTint="33"/>
          </w:tcPr>
          <w:p w14:paraId="64776EF1" w14:textId="24EDB132" w:rsidR="00F73551"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45" w:type="dxa"/>
          </w:tcPr>
          <w:p w14:paraId="55784A0D" w14:textId="77777777" w:rsidR="00E03207" w:rsidRDefault="00E03207" w:rsidP="00E03207">
            <w:pPr>
              <w:rPr>
                <w:rFonts w:asciiTheme="minorHAnsi" w:hAnsiTheme="minorHAnsi" w:cstheme="minorHAnsi"/>
                <w:lang w:val="fr-FR"/>
              </w:rPr>
            </w:pPr>
            <w:r>
              <w:rPr>
                <w:rFonts w:asciiTheme="minorHAnsi" w:hAnsiTheme="minorHAnsi" w:cstheme="minorHAnsi"/>
                <w:lang w:val="fr-FR"/>
              </w:rPr>
              <w:t>Voir, d</w:t>
            </w:r>
            <w:r w:rsidRPr="00F27925">
              <w:rPr>
                <w:rFonts w:asciiTheme="minorHAnsi" w:hAnsiTheme="minorHAnsi" w:cstheme="minorHAnsi"/>
                <w:lang w:val="fr-FR"/>
              </w:rPr>
              <w:t>ans le cadre de l’</w:t>
            </w:r>
            <w:r w:rsidRPr="00F27925">
              <w:rPr>
                <w:rFonts w:asciiTheme="minorHAnsi" w:hAnsiTheme="minorHAnsi" w:cstheme="minorHAnsi"/>
                <w:lang w:val="fr-BE" w:eastAsia="en-GB"/>
              </w:rPr>
              <w:t>enquête spécifique</w:t>
            </w:r>
            <w:r w:rsidRPr="00F27925">
              <w:rPr>
                <w:rFonts w:asciiTheme="minorHAnsi" w:hAnsiTheme="minorHAnsi" w:cstheme="minorHAnsi"/>
                <w:lang w:val="fr-BE"/>
              </w:rPr>
              <w:t xml:space="preserve"> « droits des jeunes placés en I.P.P.J. / </w:t>
            </w:r>
            <w:proofErr w:type="spellStart"/>
            <w:r w:rsidRPr="00F27925">
              <w:rPr>
                <w:rFonts w:asciiTheme="minorHAnsi" w:hAnsiTheme="minorHAnsi" w:cstheme="minorHAnsi"/>
                <w:i/>
                <w:lang w:val="fr-BE"/>
              </w:rPr>
              <w:t>Gemeenschapsinstellin</w:t>
            </w:r>
            <w:r w:rsidRPr="00F27925">
              <w:rPr>
                <w:rFonts w:asciiTheme="minorHAnsi" w:hAnsiTheme="minorHAnsi" w:cstheme="minorHAnsi"/>
                <w:lang w:val="fr-BE"/>
              </w:rPr>
              <w:t>gen</w:t>
            </w:r>
            <w:proofErr w:type="spellEnd"/>
            <w:r w:rsidRPr="00F27925">
              <w:rPr>
                <w:rFonts w:asciiTheme="minorHAnsi" w:hAnsiTheme="minorHAnsi" w:cstheme="minorHAnsi"/>
                <w:lang w:val="fr-BE"/>
              </w:rPr>
              <w:t> » </w:t>
            </w:r>
            <w:r>
              <w:rPr>
                <w:rFonts w:asciiTheme="minorHAnsi" w:hAnsiTheme="minorHAnsi" w:cstheme="minorHAnsi"/>
                <w:lang w:val="fr-BE"/>
              </w:rPr>
              <w:t>(</w:t>
            </w:r>
            <w:r>
              <w:rPr>
                <w:rFonts w:asciiTheme="minorHAnsi" w:hAnsiTheme="minorHAnsi" w:cstheme="minorHAnsi"/>
                <w:lang w:val="fr-FR"/>
              </w:rPr>
              <w:t xml:space="preserve">activité 3.3) : </w:t>
            </w:r>
          </w:p>
          <w:p w14:paraId="4190FF7A" w14:textId="77777777" w:rsidR="00E03207" w:rsidRDefault="00E03207" w:rsidP="00E03207">
            <w:pPr>
              <w:rPr>
                <w:rFonts w:asciiTheme="minorHAnsi" w:hAnsiTheme="minorHAnsi" w:cstheme="minorHAnsi"/>
                <w:lang w:val="fr-FR"/>
              </w:rPr>
            </w:pPr>
          </w:p>
          <w:p w14:paraId="4C4E06D2" w14:textId="77777777" w:rsidR="00E03207" w:rsidRDefault="00E03207" w:rsidP="00E03207">
            <w:pPr>
              <w:pStyle w:val="Lijstalinea"/>
              <w:numPr>
                <w:ilvl w:val="0"/>
                <w:numId w:val="27"/>
              </w:numPr>
              <w:rPr>
                <w:rFonts w:asciiTheme="minorHAnsi" w:hAnsiTheme="minorHAnsi" w:cstheme="minorHAnsi"/>
                <w:lang w:val="fr-FR"/>
              </w:rPr>
            </w:pPr>
            <w:r>
              <w:rPr>
                <w:rFonts w:asciiTheme="minorHAnsi" w:hAnsiTheme="minorHAnsi" w:cstheme="minorHAnsi"/>
                <w:lang w:val="fr-FR"/>
              </w:rPr>
              <w:t>Mai</w:t>
            </w:r>
            <w:r w:rsidR="00F73551" w:rsidRPr="00E03207">
              <w:rPr>
                <w:rFonts w:asciiTheme="minorHAnsi" w:hAnsiTheme="minorHAnsi" w:cstheme="minorHAnsi"/>
                <w:lang w:val="fr-FR"/>
              </w:rPr>
              <w:t xml:space="preserve"> 2018 présentation des modifications apportés au questionnaire aux</w:t>
            </w:r>
            <w:r>
              <w:rPr>
                <w:rFonts w:asciiTheme="minorHAnsi" w:hAnsiTheme="minorHAnsi" w:cstheme="minorHAnsi"/>
                <w:lang w:val="fr-FR"/>
              </w:rPr>
              <w:t xml:space="preserve"> groupes conseils préliminaires ;</w:t>
            </w:r>
          </w:p>
          <w:p w14:paraId="7A9DCF8E" w14:textId="1330819C" w:rsidR="00F73551" w:rsidRPr="00E03207" w:rsidRDefault="00F73551" w:rsidP="00E03207">
            <w:pPr>
              <w:pStyle w:val="Lijstalinea"/>
              <w:numPr>
                <w:ilvl w:val="0"/>
                <w:numId w:val="27"/>
              </w:numPr>
              <w:rPr>
                <w:rFonts w:asciiTheme="minorHAnsi" w:hAnsiTheme="minorHAnsi" w:cstheme="minorHAnsi"/>
                <w:lang w:val="fr-FR"/>
              </w:rPr>
            </w:pPr>
            <w:r w:rsidRPr="00E03207">
              <w:rPr>
                <w:rFonts w:asciiTheme="minorHAnsi" w:hAnsiTheme="minorHAnsi" w:cstheme="minorHAnsi"/>
                <w:lang w:val="fr-BE"/>
              </w:rPr>
              <w:t>3</w:t>
            </w:r>
            <w:r w:rsidR="00E03207">
              <w:rPr>
                <w:rFonts w:asciiTheme="minorHAnsi" w:hAnsiTheme="minorHAnsi" w:cstheme="minorHAnsi"/>
                <w:lang w:val="fr-BE"/>
              </w:rPr>
              <w:t xml:space="preserve"> décembre 2018 : </w:t>
            </w:r>
            <w:r w:rsidRPr="00E03207">
              <w:rPr>
                <w:rFonts w:asciiTheme="minorHAnsi" w:hAnsiTheme="minorHAnsi" w:cstheme="minorHAnsi"/>
                <w:lang w:val="fr-BE"/>
              </w:rPr>
              <w:t>feedback visuel des résultats préliminaires de l’enquête auprès des jeunes</w:t>
            </w:r>
            <w:r w:rsidR="00E03207">
              <w:rPr>
                <w:rFonts w:asciiTheme="minorHAnsi" w:hAnsiTheme="minorHAnsi" w:cstheme="minorHAnsi"/>
                <w:lang w:val="fr-BE"/>
              </w:rPr>
              <w:t xml:space="preserve"> y ayant participé</w:t>
            </w:r>
            <w:r w:rsidRPr="00E03207">
              <w:rPr>
                <w:rFonts w:asciiTheme="minorHAnsi" w:hAnsiTheme="minorHAnsi" w:cstheme="minorHAnsi"/>
                <w:lang w:val="fr-BE"/>
              </w:rPr>
              <w:t>.</w:t>
            </w:r>
          </w:p>
          <w:p w14:paraId="54E80FB5" w14:textId="31573BCC" w:rsidR="00E03207" w:rsidRPr="00E03207" w:rsidRDefault="00E03207" w:rsidP="00E03207">
            <w:pPr>
              <w:pStyle w:val="Lijstalinea"/>
              <w:rPr>
                <w:rFonts w:asciiTheme="minorHAnsi" w:hAnsiTheme="minorHAnsi" w:cstheme="minorHAnsi"/>
                <w:lang w:val="fr-FR"/>
              </w:rPr>
            </w:pPr>
          </w:p>
        </w:tc>
      </w:tr>
      <w:tr w:rsidR="00F73551" w:rsidRPr="00760B0C" w14:paraId="1F711DA0" w14:textId="77777777" w:rsidTr="00AF6E13">
        <w:trPr>
          <w:trHeight w:val="657"/>
        </w:trPr>
        <w:tc>
          <w:tcPr>
            <w:tcW w:w="1917" w:type="dxa"/>
            <w:shd w:val="clear" w:color="auto" w:fill="D9D9D9" w:themeFill="background1" w:themeFillShade="D9"/>
          </w:tcPr>
          <w:p w14:paraId="15C63651" w14:textId="118A73F2" w:rsidR="00F73551" w:rsidRPr="00760B0C" w:rsidRDefault="005C6179" w:rsidP="00AF6E13">
            <w:pPr>
              <w:rPr>
                <w:rFonts w:asciiTheme="minorHAnsi" w:hAnsiTheme="minorHAnsi" w:cstheme="minorHAnsi"/>
                <w:szCs w:val="24"/>
                <w:lang w:val="fr-BE"/>
              </w:rPr>
            </w:pPr>
            <w:r w:rsidRPr="00760B0C">
              <w:rPr>
                <w:rFonts w:asciiTheme="minorHAnsi" w:hAnsiTheme="minorHAnsi" w:cstheme="minorHAnsi"/>
                <w:szCs w:val="24"/>
                <w:lang w:val="fr-BE"/>
              </w:rPr>
              <w:lastRenderedPageBreak/>
              <w:t xml:space="preserve">Activité </w:t>
            </w:r>
            <w:r w:rsidR="00F73551" w:rsidRPr="00760B0C">
              <w:rPr>
                <w:rFonts w:asciiTheme="minorHAnsi" w:hAnsiTheme="minorHAnsi" w:cstheme="minorHAnsi"/>
                <w:szCs w:val="24"/>
                <w:lang w:val="fr-BE"/>
              </w:rPr>
              <w:t>6.2</w:t>
            </w:r>
          </w:p>
          <w:p w14:paraId="4A96AD7D" w14:textId="77777777" w:rsidR="00760B0C" w:rsidRPr="00760B0C" w:rsidRDefault="00F73551" w:rsidP="00AF6E13">
            <w:pPr>
              <w:rPr>
                <w:rFonts w:asciiTheme="minorHAnsi" w:hAnsiTheme="minorHAnsi" w:cstheme="minorHAnsi"/>
                <w:szCs w:val="24"/>
                <w:lang w:val="fr-BE"/>
              </w:rPr>
            </w:pPr>
            <w:r w:rsidRPr="00760B0C">
              <w:rPr>
                <w:rFonts w:asciiTheme="minorHAnsi" w:hAnsiTheme="minorHAnsi" w:cstheme="minorHAnsi"/>
                <w:szCs w:val="24"/>
                <w:lang w:val="fr-BE"/>
              </w:rPr>
              <w:t>(2018</w:t>
            </w:r>
            <w:r w:rsidR="00760B0C" w:rsidRPr="00760B0C">
              <w:rPr>
                <w:rFonts w:asciiTheme="minorHAnsi" w:hAnsiTheme="minorHAnsi" w:cstheme="minorHAnsi"/>
                <w:szCs w:val="24"/>
                <w:lang w:val="fr-BE"/>
              </w:rPr>
              <w:t>)</w:t>
            </w:r>
          </w:p>
          <w:p w14:paraId="701E7B6B" w14:textId="2D54D83C" w:rsidR="00F73551" w:rsidRPr="00760B0C" w:rsidRDefault="00760B0C" w:rsidP="00760B0C">
            <w:pPr>
              <w:jc w:val="left"/>
              <w:rPr>
                <w:rFonts w:asciiTheme="minorHAnsi" w:hAnsiTheme="minorHAnsi" w:cstheme="minorHAnsi"/>
                <w:szCs w:val="24"/>
                <w:lang w:val="fr-BE"/>
              </w:rPr>
            </w:pPr>
            <w:r w:rsidRPr="00760B0C">
              <w:rPr>
                <w:rFonts w:asciiTheme="minorHAnsi" w:hAnsiTheme="minorHAnsi" w:cstheme="minorHAnsi"/>
                <w:szCs w:val="24"/>
                <w:lang w:val="fr-BE"/>
              </w:rPr>
              <w:t>Activité 6.</w:t>
            </w:r>
            <w:r>
              <w:rPr>
                <w:rFonts w:asciiTheme="minorHAnsi" w:hAnsiTheme="minorHAnsi" w:cstheme="minorHAnsi"/>
                <w:szCs w:val="24"/>
                <w:lang w:val="fr-BE"/>
              </w:rPr>
              <w:t>1</w:t>
            </w:r>
            <w:r w:rsidR="00F73551" w:rsidRPr="00760B0C">
              <w:rPr>
                <w:rFonts w:asciiTheme="minorHAnsi" w:hAnsiTheme="minorHAnsi" w:cstheme="minorHAnsi"/>
                <w:szCs w:val="24"/>
                <w:lang w:val="fr-BE"/>
              </w:rPr>
              <w:t xml:space="preserve"> </w:t>
            </w:r>
            <w:r>
              <w:rPr>
                <w:rFonts w:asciiTheme="minorHAnsi" w:hAnsiTheme="minorHAnsi" w:cstheme="minorHAnsi"/>
                <w:szCs w:val="24"/>
                <w:lang w:val="fr-BE"/>
              </w:rPr>
              <w:t>(</w:t>
            </w:r>
            <w:r w:rsidR="00F73551" w:rsidRPr="00760B0C">
              <w:rPr>
                <w:rFonts w:asciiTheme="minorHAnsi" w:hAnsiTheme="minorHAnsi" w:cstheme="minorHAnsi"/>
                <w:szCs w:val="24"/>
                <w:lang w:val="fr-BE"/>
              </w:rPr>
              <w:t>2019)</w:t>
            </w:r>
          </w:p>
        </w:tc>
        <w:tc>
          <w:tcPr>
            <w:tcW w:w="7145" w:type="dxa"/>
            <w:shd w:val="clear" w:color="auto" w:fill="D9D9D9" w:themeFill="background1" w:themeFillShade="D9"/>
          </w:tcPr>
          <w:p w14:paraId="0F53DDD0" w14:textId="307347F3" w:rsidR="00F73551" w:rsidRPr="00760B0C" w:rsidRDefault="00760B0C" w:rsidP="00AF6E13">
            <w:pPr>
              <w:rPr>
                <w:rFonts w:asciiTheme="minorHAnsi" w:hAnsiTheme="minorHAnsi" w:cstheme="minorHAnsi"/>
                <w:szCs w:val="24"/>
                <w:lang w:val="fr-BE"/>
              </w:rPr>
            </w:pPr>
            <w:proofErr w:type="spellStart"/>
            <w:r>
              <w:rPr>
                <w:rFonts w:asciiTheme="minorHAnsi" w:hAnsiTheme="minorHAnsi"/>
              </w:rPr>
              <w:t>Consultation</w:t>
            </w:r>
            <w:proofErr w:type="spellEnd"/>
            <w:r>
              <w:rPr>
                <w:rFonts w:asciiTheme="minorHAnsi" w:hAnsiTheme="minorHAnsi"/>
              </w:rPr>
              <w:t xml:space="preserve"> des </w:t>
            </w:r>
            <w:proofErr w:type="spellStart"/>
            <w:r>
              <w:rPr>
                <w:rFonts w:asciiTheme="minorHAnsi" w:hAnsiTheme="minorHAnsi"/>
              </w:rPr>
              <w:t>enfants</w:t>
            </w:r>
            <w:proofErr w:type="spellEnd"/>
            <w:r>
              <w:rPr>
                <w:rFonts w:asciiTheme="minorHAnsi" w:hAnsiTheme="minorHAnsi"/>
              </w:rPr>
              <w:t xml:space="preserve"> </w:t>
            </w:r>
            <w:r w:rsidRPr="00756338">
              <w:rPr>
                <w:rFonts w:asciiTheme="minorHAnsi" w:hAnsiTheme="minorHAnsi"/>
              </w:rPr>
              <w:t xml:space="preserve"> </w:t>
            </w:r>
          </w:p>
        </w:tc>
      </w:tr>
      <w:tr w:rsidR="00F73551" w:rsidRPr="00760B0C" w14:paraId="0879479D" w14:textId="77777777" w:rsidTr="00AF6E13">
        <w:trPr>
          <w:trHeight w:val="657"/>
        </w:trPr>
        <w:tc>
          <w:tcPr>
            <w:tcW w:w="1917" w:type="dxa"/>
            <w:shd w:val="clear" w:color="auto" w:fill="F2F2F2" w:themeFill="background1" w:themeFillShade="F2"/>
          </w:tcPr>
          <w:p w14:paraId="518A4B48" w14:textId="77777777" w:rsidR="00F73551" w:rsidRPr="00760B0C" w:rsidRDefault="00F73551" w:rsidP="00AF6E13">
            <w:pPr>
              <w:rPr>
                <w:rFonts w:asciiTheme="minorHAnsi" w:hAnsiTheme="minorHAnsi" w:cstheme="minorHAnsi"/>
                <w:szCs w:val="24"/>
                <w:lang w:val="fr-BE"/>
              </w:rPr>
            </w:pPr>
            <w:r w:rsidRPr="00760B0C">
              <w:rPr>
                <w:rFonts w:asciiTheme="minorHAnsi" w:hAnsiTheme="minorHAnsi" w:cstheme="minorHAnsi"/>
                <w:szCs w:val="24"/>
                <w:lang w:val="fr-BE"/>
              </w:rPr>
              <w:t>Budget</w:t>
            </w:r>
          </w:p>
        </w:tc>
        <w:tc>
          <w:tcPr>
            <w:tcW w:w="7145" w:type="dxa"/>
          </w:tcPr>
          <w:p w14:paraId="4176DFEC" w14:textId="19EC3758" w:rsidR="00F73551" w:rsidRPr="00760B0C" w:rsidRDefault="008B0470" w:rsidP="00AF6E13">
            <w:pPr>
              <w:rPr>
                <w:rFonts w:asciiTheme="minorHAnsi" w:hAnsiTheme="minorHAnsi" w:cstheme="minorHAnsi"/>
                <w:szCs w:val="24"/>
                <w:lang w:val="fr-BE"/>
              </w:rPr>
            </w:pPr>
            <w:r w:rsidRPr="00760B0C">
              <w:rPr>
                <w:rFonts w:asciiTheme="minorHAnsi" w:hAnsiTheme="minorHAnsi" w:cstheme="minorHAnsi"/>
                <w:szCs w:val="24"/>
                <w:lang w:val="fr-BE"/>
              </w:rPr>
              <w:t>103, 21</w:t>
            </w:r>
            <w:r w:rsidR="00F73551" w:rsidRPr="00760B0C">
              <w:rPr>
                <w:rFonts w:asciiTheme="minorHAnsi" w:hAnsiTheme="minorHAnsi" w:cstheme="minorHAnsi"/>
                <w:szCs w:val="24"/>
                <w:lang w:val="fr-BE"/>
              </w:rPr>
              <w:t>€</w:t>
            </w:r>
            <w:r w:rsidR="00BD1079" w:rsidRPr="00760B0C">
              <w:rPr>
                <w:rFonts w:asciiTheme="minorHAnsi" w:hAnsiTheme="minorHAnsi" w:cstheme="minorHAnsi"/>
                <w:szCs w:val="24"/>
                <w:lang w:val="fr-BE"/>
              </w:rPr>
              <w:t xml:space="preserve"> (2019)</w:t>
            </w:r>
          </w:p>
        </w:tc>
      </w:tr>
      <w:tr w:rsidR="00F73551" w:rsidRPr="006907E6" w14:paraId="15069CD1" w14:textId="77777777" w:rsidTr="00255686">
        <w:trPr>
          <w:trHeight w:val="2117"/>
        </w:trPr>
        <w:tc>
          <w:tcPr>
            <w:tcW w:w="1917" w:type="dxa"/>
            <w:shd w:val="clear" w:color="auto" w:fill="F2F2F2" w:themeFill="background1" w:themeFillShade="F2"/>
          </w:tcPr>
          <w:p w14:paraId="2FBD1493" w14:textId="7BFC9501" w:rsidR="00F73551" w:rsidRPr="00760B0C" w:rsidRDefault="005C6179" w:rsidP="00AF6E13">
            <w:pPr>
              <w:rPr>
                <w:rFonts w:asciiTheme="minorHAnsi" w:hAnsiTheme="minorHAnsi" w:cstheme="minorHAnsi"/>
                <w:szCs w:val="24"/>
                <w:lang w:val="fr-BE"/>
              </w:rPr>
            </w:pPr>
            <w:r w:rsidRPr="00760B0C">
              <w:rPr>
                <w:rFonts w:asciiTheme="minorHAnsi" w:hAnsiTheme="minorHAnsi" w:cstheme="minorHAnsi"/>
                <w:szCs w:val="24"/>
                <w:lang w:val="fr-BE"/>
              </w:rPr>
              <w:t>Description</w:t>
            </w:r>
          </w:p>
        </w:tc>
        <w:tc>
          <w:tcPr>
            <w:tcW w:w="7145" w:type="dxa"/>
          </w:tcPr>
          <w:p w14:paraId="4454511B" w14:textId="71B863BB" w:rsidR="00E03207" w:rsidRDefault="00E03207" w:rsidP="00E03207">
            <w:pPr>
              <w:rPr>
                <w:rFonts w:asciiTheme="minorHAnsi" w:hAnsiTheme="minorHAnsi" w:cstheme="minorHAnsi"/>
                <w:lang w:val="fr-FR"/>
              </w:rPr>
            </w:pPr>
            <w:r>
              <w:rPr>
                <w:rFonts w:asciiTheme="minorHAnsi" w:hAnsiTheme="minorHAnsi" w:cstheme="minorHAnsi"/>
                <w:lang w:val="fr-BE"/>
              </w:rPr>
              <w:t>-</w:t>
            </w:r>
            <w:r>
              <w:rPr>
                <w:rFonts w:asciiTheme="minorHAnsi" w:hAnsiTheme="minorHAnsi" w:cstheme="minorHAnsi"/>
                <w:lang w:val="fr-FR"/>
              </w:rPr>
              <w:t xml:space="preserve"> Voir, d</w:t>
            </w:r>
            <w:r w:rsidRPr="00F27925">
              <w:rPr>
                <w:rFonts w:asciiTheme="minorHAnsi" w:hAnsiTheme="minorHAnsi" w:cstheme="minorHAnsi"/>
                <w:lang w:val="fr-FR"/>
              </w:rPr>
              <w:t>ans le cadre de l’</w:t>
            </w:r>
            <w:r w:rsidRPr="00F27925">
              <w:rPr>
                <w:rFonts w:asciiTheme="minorHAnsi" w:hAnsiTheme="minorHAnsi" w:cstheme="minorHAnsi"/>
                <w:lang w:val="fr-BE" w:eastAsia="en-GB"/>
              </w:rPr>
              <w:t>enquête spécifique</w:t>
            </w:r>
            <w:r w:rsidRPr="00F27925">
              <w:rPr>
                <w:rFonts w:asciiTheme="minorHAnsi" w:hAnsiTheme="minorHAnsi" w:cstheme="minorHAnsi"/>
                <w:lang w:val="fr-BE"/>
              </w:rPr>
              <w:t xml:space="preserve"> « droits des jeunes placés en I.P.P.J. / </w:t>
            </w:r>
            <w:proofErr w:type="spellStart"/>
            <w:r w:rsidRPr="00F27925">
              <w:rPr>
                <w:rFonts w:asciiTheme="minorHAnsi" w:hAnsiTheme="minorHAnsi" w:cstheme="minorHAnsi"/>
                <w:i/>
                <w:lang w:val="fr-BE"/>
              </w:rPr>
              <w:t>Gemeenschapsinstellin</w:t>
            </w:r>
            <w:r w:rsidRPr="00F27925">
              <w:rPr>
                <w:rFonts w:asciiTheme="minorHAnsi" w:hAnsiTheme="minorHAnsi" w:cstheme="minorHAnsi"/>
                <w:lang w:val="fr-BE"/>
              </w:rPr>
              <w:t>gen</w:t>
            </w:r>
            <w:proofErr w:type="spellEnd"/>
            <w:r w:rsidRPr="00F27925">
              <w:rPr>
                <w:rFonts w:asciiTheme="minorHAnsi" w:hAnsiTheme="minorHAnsi" w:cstheme="minorHAnsi"/>
                <w:lang w:val="fr-BE"/>
              </w:rPr>
              <w:t> » </w:t>
            </w:r>
            <w:r>
              <w:rPr>
                <w:rFonts w:asciiTheme="minorHAnsi" w:hAnsiTheme="minorHAnsi" w:cstheme="minorHAnsi"/>
                <w:lang w:val="fr-BE"/>
              </w:rPr>
              <w:t>(</w:t>
            </w:r>
            <w:r>
              <w:rPr>
                <w:rFonts w:asciiTheme="minorHAnsi" w:hAnsiTheme="minorHAnsi" w:cstheme="minorHAnsi"/>
                <w:lang w:val="fr-FR"/>
              </w:rPr>
              <w:t xml:space="preserve">activité 3.3) : </w:t>
            </w:r>
          </w:p>
          <w:p w14:paraId="53224E6E" w14:textId="77777777" w:rsidR="00E03207" w:rsidRDefault="00E03207" w:rsidP="00AF6E13">
            <w:pPr>
              <w:rPr>
                <w:rFonts w:asciiTheme="minorHAnsi" w:hAnsiTheme="minorHAnsi" w:cstheme="minorHAnsi"/>
                <w:lang w:val="fr-FR"/>
              </w:rPr>
            </w:pPr>
          </w:p>
          <w:p w14:paraId="11959B0B" w14:textId="40D22BF9" w:rsidR="00E03207" w:rsidRPr="00E03207" w:rsidRDefault="00E03207" w:rsidP="00E03207">
            <w:pPr>
              <w:pStyle w:val="Lijstalinea"/>
              <w:numPr>
                <w:ilvl w:val="0"/>
                <w:numId w:val="28"/>
              </w:numPr>
              <w:rPr>
                <w:rFonts w:asciiTheme="minorHAnsi" w:hAnsiTheme="minorHAnsi" w:cstheme="minorHAnsi"/>
                <w:lang w:val="fr-BE"/>
              </w:rPr>
            </w:pPr>
            <w:r>
              <w:rPr>
                <w:rFonts w:asciiTheme="minorHAnsi" w:hAnsiTheme="minorHAnsi" w:cstheme="minorHAnsi"/>
                <w:lang w:val="fr-FR"/>
              </w:rPr>
              <w:t xml:space="preserve">Groupes conseils préliminaires ; </w:t>
            </w:r>
          </w:p>
          <w:p w14:paraId="12D75435" w14:textId="77777777" w:rsidR="00E03207" w:rsidRPr="00E03207" w:rsidRDefault="00F73551" w:rsidP="00E03207">
            <w:pPr>
              <w:pStyle w:val="Lijstalinea"/>
              <w:numPr>
                <w:ilvl w:val="0"/>
                <w:numId w:val="28"/>
              </w:numPr>
              <w:rPr>
                <w:rFonts w:asciiTheme="minorHAnsi" w:hAnsiTheme="minorHAnsi" w:cstheme="minorHAnsi"/>
                <w:szCs w:val="24"/>
                <w:lang w:val="nl-BE"/>
              </w:rPr>
            </w:pPr>
            <w:proofErr w:type="spellStart"/>
            <w:r w:rsidRPr="00E03207">
              <w:rPr>
                <w:rFonts w:asciiTheme="minorHAnsi" w:hAnsiTheme="minorHAnsi" w:cstheme="minorHAnsi"/>
                <w:lang w:val="nl-BE"/>
              </w:rPr>
              <w:t>récolte</w:t>
            </w:r>
            <w:proofErr w:type="spellEnd"/>
            <w:r w:rsidRPr="00E03207">
              <w:rPr>
                <w:rFonts w:asciiTheme="minorHAnsi" w:hAnsiTheme="minorHAnsi" w:cstheme="minorHAnsi"/>
                <w:lang w:val="nl-BE"/>
              </w:rPr>
              <w:t xml:space="preserve"> de </w:t>
            </w:r>
            <w:proofErr w:type="spellStart"/>
            <w:r w:rsidRPr="00E03207">
              <w:rPr>
                <w:rFonts w:asciiTheme="minorHAnsi" w:hAnsiTheme="minorHAnsi" w:cstheme="minorHAnsi"/>
                <w:lang w:val="nl-BE"/>
              </w:rPr>
              <w:t>données</w:t>
            </w:r>
            <w:proofErr w:type="spellEnd"/>
            <w:r w:rsidR="00E03207" w:rsidRPr="00E03207">
              <w:rPr>
                <w:rFonts w:asciiTheme="minorHAnsi" w:hAnsiTheme="minorHAnsi" w:cstheme="minorHAnsi"/>
                <w:lang w:val="nl-BE"/>
              </w:rPr>
              <w:t xml:space="preserve">. </w:t>
            </w:r>
          </w:p>
          <w:p w14:paraId="4D814E20" w14:textId="77777777" w:rsidR="00E03207" w:rsidRDefault="00E03207" w:rsidP="00E03207">
            <w:pPr>
              <w:rPr>
                <w:rFonts w:asciiTheme="minorHAnsi" w:hAnsiTheme="minorHAnsi" w:cstheme="minorHAnsi"/>
                <w:lang w:val="nl-BE"/>
              </w:rPr>
            </w:pPr>
          </w:p>
          <w:p w14:paraId="749EF7DD" w14:textId="77777777" w:rsidR="00E03207" w:rsidRDefault="00E03207" w:rsidP="00E03207">
            <w:pPr>
              <w:rPr>
                <w:rFonts w:asciiTheme="minorHAnsi" w:hAnsiTheme="minorHAnsi" w:cstheme="minorHAnsi"/>
                <w:lang w:val="nl-BE"/>
              </w:rPr>
            </w:pPr>
            <w:r>
              <w:rPr>
                <w:rFonts w:asciiTheme="minorHAnsi" w:hAnsiTheme="minorHAnsi" w:cstheme="minorHAnsi"/>
                <w:lang w:val="nl-BE"/>
              </w:rPr>
              <w:t>-</w:t>
            </w:r>
            <w:proofErr w:type="spellStart"/>
            <w:r>
              <w:rPr>
                <w:rFonts w:asciiTheme="minorHAnsi" w:hAnsiTheme="minorHAnsi" w:cstheme="minorHAnsi"/>
                <w:lang w:val="nl-BE"/>
              </w:rPr>
              <w:t>GlobalChild</w:t>
            </w:r>
            <w:proofErr w:type="spellEnd"/>
            <w:r>
              <w:rPr>
                <w:rFonts w:asciiTheme="minorHAnsi" w:hAnsiTheme="minorHAnsi" w:cstheme="minorHAnsi"/>
                <w:lang w:val="nl-BE"/>
              </w:rPr>
              <w:t xml:space="preserve"> Rights Dialogue: </w:t>
            </w:r>
          </w:p>
          <w:p w14:paraId="77A0D5A2" w14:textId="77777777" w:rsidR="00E03207" w:rsidRDefault="00E03207" w:rsidP="00E03207">
            <w:pPr>
              <w:rPr>
                <w:rFonts w:asciiTheme="minorHAnsi" w:hAnsiTheme="minorHAnsi" w:cstheme="minorHAnsi"/>
                <w:lang w:val="nl-BE"/>
              </w:rPr>
            </w:pPr>
          </w:p>
          <w:p w14:paraId="3710A7EA" w14:textId="0E953767" w:rsidR="00F73551" w:rsidRPr="008B0470" w:rsidRDefault="008B0470" w:rsidP="008B0470">
            <w:pPr>
              <w:pStyle w:val="Lijstalinea"/>
              <w:numPr>
                <w:ilvl w:val="0"/>
                <w:numId w:val="29"/>
              </w:numPr>
              <w:rPr>
                <w:rFonts w:asciiTheme="minorHAnsi" w:hAnsiTheme="minorHAnsi" w:cstheme="minorHAnsi"/>
                <w:szCs w:val="24"/>
                <w:lang w:val="fr-FR"/>
              </w:rPr>
            </w:pPr>
            <w:r w:rsidRPr="008B0470">
              <w:rPr>
                <w:rFonts w:asciiTheme="minorHAnsi" w:hAnsiTheme="minorHAnsi" w:cstheme="minorHAnsi"/>
                <w:szCs w:val="24"/>
                <w:lang w:val="en-GB"/>
              </w:rPr>
              <w:t xml:space="preserve">13 </w:t>
            </w:r>
            <w:proofErr w:type="spellStart"/>
            <w:r w:rsidRPr="008B0470">
              <w:rPr>
                <w:rFonts w:asciiTheme="minorHAnsi" w:hAnsiTheme="minorHAnsi" w:cstheme="minorHAnsi"/>
                <w:szCs w:val="24"/>
                <w:lang w:val="en-GB"/>
              </w:rPr>
              <w:t>février</w:t>
            </w:r>
            <w:proofErr w:type="spellEnd"/>
            <w:r w:rsidRPr="008B0470">
              <w:rPr>
                <w:rFonts w:asciiTheme="minorHAnsi" w:hAnsiTheme="minorHAnsi" w:cstheme="minorHAnsi"/>
                <w:szCs w:val="24"/>
                <w:lang w:val="en-GB"/>
              </w:rPr>
              <w:t xml:space="preserve"> 2019: La CNDE a </w:t>
            </w:r>
            <w:proofErr w:type="spellStart"/>
            <w:r w:rsidRPr="008B0470">
              <w:rPr>
                <w:rFonts w:asciiTheme="minorHAnsi" w:hAnsiTheme="minorHAnsi" w:cstheme="minorHAnsi"/>
                <w:szCs w:val="24"/>
                <w:lang w:val="en-GB"/>
              </w:rPr>
              <w:t>réalisé</w:t>
            </w:r>
            <w:proofErr w:type="spellEnd"/>
            <w:r w:rsidRPr="008B0470">
              <w:rPr>
                <w:rFonts w:asciiTheme="minorHAnsi" w:hAnsiTheme="minorHAnsi" w:cstheme="minorHAnsi"/>
                <w:szCs w:val="24"/>
                <w:lang w:val="en-GB"/>
              </w:rPr>
              <w:t xml:space="preserve"> la participation de la </w:t>
            </w:r>
            <w:proofErr w:type="spellStart"/>
            <w:r w:rsidRPr="008B0470">
              <w:rPr>
                <w:rFonts w:asciiTheme="minorHAnsi" w:hAnsiTheme="minorHAnsi" w:cstheme="minorHAnsi"/>
                <w:szCs w:val="24"/>
                <w:lang w:val="en-GB"/>
              </w:rPr>
              <w:t>Belgique</w:t>
            </w:r>
            <w:proofErr w:type="spellEnd"/>
            <w:r w:rsidRPr="008B0470">
              <w:rPr>
                <w:rFonts w:asciiTheme="minorHAnsi" w:hAnsiTheme="minorHAnsi" w:cstheme="minorHAnsi"/>
                <w:szCs w:val="24"/>
                <w:lang w:val="en-GB"/>
              </w:rPr>
              <w:t xml:space="preserve"> au Global Child Rights Dialogue: “</w:t>
            </w:r>
            <w:r w:rsidRPr="008B0470">
              <w:rPr>
                <w:rFonts w:asciiTheme="minorHAnsi" w:hAnsiTheme="minorHAnsi" w:cstheme="minorHAnsi"/>
                <w:i/>
                <w:szCs w:val="24"/>
                <w:lang w:val="en-GB"/>
              </w:rPr>
              <w:t xml:space="preserve">The Global Child Rights Dialogue (GCRD) is an international consultation project that aims to seek children’s thoughts and feedback on the attributes of their rights as articulated under the Convention on the Rights of the Child (CRC). GCRD is an offshoot of another major international project called </w:t>
            </w:r>
            <w:proofErr w:type="spellStart"/>
            <w:r w:rsidRPr="008B0470">
              <w:rPr>
                <w:rFonts w:asciiTheme="minorHAnsi" w:hAnsiTheme="minorHAnsi" w:cstheme="minorHAnsi"/>
                <w:i/>
                <w:szCs w:val="24"/>
                <w:lang w:val="en-GB"/>
              </w:rPr>
              <w:t>GlobalChild</w:t>
            </w:r>
            <w:proofErr w:type="spellEnd"/>
            <w:r w:rsidRPr="008B0470">
              <w:rPr>
                <w:rFonts w:asciiTheme="minorHAnsi" w:hAnsiTheme="minorHAnsi" w:cstheme="minorHAnsi"/>
                <w:i/>
                <w:szCs w:val="24"/>
                <w:lang w:val="en-GB"/>
              </w:rPr>
              <w:t xml:space="preserve"> (</w:t>
            </w:r>
            <w:proofErr w:type="spellStart"/>
            <w:r w:rsidRPr="008B0470">
              <w:rPr>
                <w:rFonts w:asciiTheme="minorHAnsi" w:hAnsiTheme="minorHAnsi" w:cstheme="minorHAnsi"/>
                <w:i/>
                <w:szCs w:val="24"/>
                <w:lang w:val="en-GB"/>
              </w:rPr>
              <w:t>GCh</w:t>
            </w:r>
            <w:proofErr w:type="spellEnd"/>
            <w:r w:rsidRPr="008B0470">
              <w:rPr>
                <w:rFonts w:asciiTheme="minorHAnsi" w:hAnsiTheme="minorHAnsi" w:cstheme="minorHAnsi"/>
                <w:i/>
                <w:szCs w:val="24"/>
                <w:lang w:val="en-GB"/>
              </w:rPr>
              <w:t xml:space="preserve">). The aim of </w:t>
            </w:r>
            <w:proofErr w:type="spellStart"/>
            <w:r w:rsidRPr="008B0470">
              <w:rPr>
                <w:rFonts w:asciiTheme="minorHAnsi" w:hAnsiTheme="minorHAnsi" w:cstheme="minorHAnsi"/>
                <w:i/>
                <w:szCs w:val="24"/>
                <w:lang w:val="en-GB"/>
              </w:rPr>
              <w:t>GCh</w:t>
            </w:r>
            <w:proofErr w:type="spellEnd"/>
            <w:r w:rsidRPr="008B0470">
              <w:rPr>
                <w:rFonts w:asciiTheme="minorHAnsi" w:hAnsiTheme="minorHAnsi" w:cstheme="minorHAnsi"/>
                <w:i/>
                <w:szCs w:val="24"/>
                <w:lang w:val="en-GB"/>
              </w:rPr>
              <w:t xml:space="preserve"> is to develop a comprehensive Child Rights monitoring platform by operationalizing all substantive rights articulated for children under the CRC</w:t>
            </w:r>
            <w:r w:rsidRPr="008B0470">
              <w:rPr>
                <w:rFonts w:asciiTheme="minorHAnsi" w:hAnsiTheme="minorHAnsi" w:cstheme="minorHAnsi"/>
                <w:szCs w:val="24"/>
                <w:lang w:val="en-GB"/>
              </w:rPr>
              <w:t>.</w:t>
            </w:r>
            <w:r>
              <w:rPr>
                <w:rFonts w:asciiTheme="minorHAnsi" w:hAnsiTheme="minorHAnsi" w:cstheme="minorHAnsi"/>
                <w:szCs w:val="24"/>
                <w:lang w:val="en-GB"/>
              </w:rPr>
              <w:t xml:space="preserve">” </w:t>
            </w:r>
            <w:r w:rsidRPr="008B0470">
              <w:rPr>
                <w:rFonts w:asciiTheme="minorHAnsi" w:hAnsiTheme="minorHAnsi" w:cstheme="minorHAnsi"/>
                <w:szCs w:val="24"/>
                <w:lang w:val="fr-FR"/>
              </w:rPr>
              <w:t>A cet égard la CNDE a organisé une consultation d’</w:t>
            </w:r>
            <w:r>
              <w:rPr>
                <w:rFonts w:asciiTheme="minorHAnsi" w:hAnsiTheme="minorHAnsi" w:cstheme="minorHAnsi"/>
                <w:szCs w:val="24"/>
                <w:lang w:val="fr-FR"/>
              </w:rPr>
              <w:t xml:space="preserve">enfants par rapport aux droits inscrits dans les articles 18, 20, 21 et 25 de la CDE. Cette consultation a été réalisée avec la facilitation de représentations visuelles de ces droits et en présence d’un </w:t>
            </w:r>
            <w:proofErr w:type="spellStart"/>
            <w:r>
              <w:rPr>
                <w:rFonts w:asciiTheme="minorHAnsi" w:hAnsiTheme="minorHAnsi" w:cstheme="minorHAnsi"/>
                <w:szCs w:val="24"/>
                <w:lang w:val="fr-FR"/>
              </w:rPr>
              <w:t>graphic</w:t>
            </w:r>
            <w:proofErr w:type="spellEnd"/>
            <w:r>
              <w:rPr>
                <w:rFonts w:asciiTheme="minorHAnsi" w:hAnsiTheme="minorHAnsi" w:cstheme="minorHAnsi"/>
                <w:szCs w:val="24"/>
                <w:lang w:val="fr-FR"/>
              </w:rPr>
              <w:t xml:space="preserve"> recorder pour transmettre au mieux la parole des enfants récoltée. </w:t>
            </w:r>
          </w:p>
        </w:tc>
      </w:tr>
    </w:tbl>
    <w:p w14:paraId="67123003" w14:textId="5CA5B815" w:rsidR="003D730B" w:rsidRDefault="003D730B" w:rsidP="00A72511">
      <w:pPr>
        <w:rPr>
          <w:rFonts w:asciiTheme="minorHAnsi" w:hAnsiTheme="minorHAnsi" w:cstheme="minorHAnsi"/>
          <w:szCs w:val="24"/>
          <w:lang w:val="fr-FR"/>
        </w:rPr>
      </w:pPr>
    </w:p>
    <w:p w14:paraId="5C93EF98" w14:textId="77777777" w:rsidR="003D730B" w:rsidRDefault="003D730B">
      <w:pPr>
        <w:spacing w:after="200" w:line="276" w:lineRule="auto"/>
        <w:jc w:val="left"/>
        <w:rPr>
          <w:rFonts w:asciiTheme="minorHAnsi" w:hAnsiTheme="minorHAnsi" w:cstheme="minorHAnsi"/>
          <w:szCs w:val="24"/>
          <w:lang w:val="fr-FR"/>
        </w:rPr>
      </w:pPr>
      <w:r>
        <w:rPr>
          <w:rFonts w:asciiTheme="minorHAnsi" w:hAnsiTheme="minorHAnsi" w:cstheme="minorHAnsi"/>
          <w:szCs w:val="24"/>
          <w:lang w:val="fr-FR"/>
        </w:rPr>
        <w:br w:type="page"/>
      </w:r>
    </w:p>
    <w:p w14:paraId="6142D9AD" w14:textId="77777777" w:rsidR="00A34299" w:rsidRPr="008B0470" w:rsidRDefault="00A34299" w:rsidP="00A72511">
      <w:pPr>
        <w:rPr>
          <w:rFonts w:asciiTheme="minorHAnsi" w:hAnsiTheme="minorHAnsi" w:cstheme="minorHAnsi"/>
          <w:szCs w:val="24"/>
          <w:lang w:val="fr-FR"/>
        </w:rPr>
      </w:pPr>
    </w:p>
    <w:tbl>
      <w:tblPr>
        <w:tblStyle w:val="Grilledutableau2"/>
        <w:tblpPr w:leftFromText="180" w:rightFromText="180" w:vertAnchor="text" w:horzAnchor="margin" w:tblpY="699"/>
        <w:tblW w:w="0" w:type="auto"/>
        <w:tblLook w:val="04A0" w:firstRow="1" w:lastRow="0" w:firstColumn="1" w:lastColumn="0" w:noHBand="0" w:noVBand="1"/>
      </w:tblPr>
      <w:tblGrid>
        <w:gridCol w:w="1963"/>
        <w:gridCol w:w="7099"/>
      </w:tblGrid>
      <w:tr w:rsidR="005D32A3" w:rsidRPr="006907E6" w14:paraId="51D887AC" w14:textId="77777777" w:rsidTr="00AF6E13">
        <w:trPr>
          <w:trHeight w:val="657"/>
        </w:trPr>
        <w:tc>
          <w:tcPr>
            <w:tcW w:w="9062" w:type="dxa"/>
            <w:gridSpan w:val="2"/>
            <w:shd w:val="clear" w:color="auto" w:fill="00ADD0" w:themeFill="accent1"/>
          </w:tcPr>
          <w:p w14:paraId="74AF723B" w14:textId="111E180C" w:rsidR="005D32A3" w:rsidRPr="00760B0C" w:rsidRDefault="005C6179" w:rsidP="005D32A3">
            <w:pPr>
              <w:jc w:val="center"/>
              <w:rPr>
                <w:rFonts w:asciiTheme="minorHAnsi" w:hAnsiTheme="minorHAnsi" w:cstheme="minorHAnsi"/>
                <w:smallCaps/>
                <w:szCs w:val="24"/>
                <w:lang w:val="fr-BE"/>
              </w:rPr>
            </w:pPr>
            <w:r w:rsidRPr="00760B0C">
              <w:rPr>
                <w:rFonts w:asciiTheme="minorHAnsi" w:hAnsiTheme="minorHAnsi" w:cstheme="minorHAnsi"/>
                <w:smallCaps/>
                <w:szCs w:val="24"/>
                <w:lang w:val="fr-BE"/>
              </w:rPr>
              <w:t>Objectif</w:t>
            </w:r>
            <w:r w:rsidR="005D32A3" w:rsidRPr="00760B0C">
              <w:rPr>
                <w:rFonts w:asciiTheme="minorHAnsi" w:hAnsiTheme="minorHAnsi" w:cstheme="minorHAnsi"/>
                <w:smallCaps/>
                <w:szCs w:val="24"/>
                <w:lang w:val="fr-BE"/>
              </w:rPr>
              <w:t xml:space="preserve"> 7</w:t>
            </w:r>
          </w:p>
          <w:p w14:paraId="605C593E" w14:textId="75DD1393" w:rsidR="005D32A3" w:rsidRPr="00760B0C" w:rsidRDefault="00760B0C" w:rsidP="005D32A3">
            <w:pPr>
              <w:tabs>
                <w:tab w:val="left" w:pos="1740"/>
              </w:tabs>
              <w:rPr>
                <w:rFonts w:asciiTheme="minorHAnsi" w:hAnsiTheme="minorHAnsi" w:cstheme="minorHAnsi"/>
                <w:b/>
                <w:i/>
                <w:szCs w:val="24"/>
                <w:lang w:val="fr-BE"/>
              </w:rPr>
            </w:pPr>
            <w:r w:rsidRPr="00760B0C">
              <w:rPr>
                <w:rFonts w:asciiTheme="minorHAnsi" w:hAnsiTheme="minorHAnsi"/>
                <w:b/>
                <w:i/>
                <w:lang w:val="fr-BE"/>
              </w:rPr>
              <w:t>Soutenir le fonctionnement de la CNDE</w:t>
            </w:r>
            <w:r w:rsidRPr="00760B0C">
              <w:rPr>
                <w:rFonts w:asciiTheme="minorHAnsi" w:hAnsiTheme="minorHAnsi" w:cstheme="minorHAnsi"/>
                <w:b/>
                <w:i/>
                <w:szCs w:val="24"/>
                <w:lang w:val="fr-BE"/>
              </w:rPr>
              <w:t xml:space="preserve"> </w:t>
            </w:r>
          </w:p>
        </w:tc>
      </w:tr>
      <w:tr w:rsidR="005D32A3" w:rsidRPr="006907E6" w14:paraId="0F047E1B" w14:textId="77777777" w:rsidTr="00AF6E13">
        <w:trPr>
          <w:trHeight w:val="657"/>
        </w:trPr>
        <w:tc>
          <w:tcPr>
            <w:tcW w:w="1963" w:type="dxa"/>
            <w:shd w:val="clear" w:color="auto" w:fill="D9D9D9" w:themeFill="background1" w:themeFillShade="D9"/>
          </w:tcPr>
          <w:p w14:paraId="7AD9BDC1" w14:textId="1029B656" w:rsidR="005D32A3" w:rsidRPr="00F27925" w:rsidRDefault="005C6179" w:rsidP="005D32A3">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5D32A3" w:rsidRPr="00F27925">
              <w:rPr>
                <w:rFonts w:asciiTheme="minorHAnsi" w:hAnsiTheme="minorHAnsi" w:cstheme="minorHAnsi"/>
                <w:szCs w:val="24"/>
              </w:rPr>
              <w:t>7.1.</w:t>
            </w:r>
          </w:p>
          <w:p w14:paraId="0E518103" w14:textId="7E31B650" w:rsidR="005D32A3" w:rsidRPr="00F27925" w:rsidRDefault="005D32A3" w:rsidP="00760B0C">
            <w:pPr>
              <w:rPr>
                <w:rFonts w:asciiTheme="minorHAnsi" w:hAnsiTheme="minorHAnsi" w:cstheme="minorHAnsi"/>
                <w:szCs w:val="24"/>
              </w:rPr>
            </w:pPr>
            <w:r w:rsidRPr="00F27925">
              <w:rPr>
                <w:rFonts w:asciiTheme="minorHAnsi" w:hAnsiTheme="minorHAnsi" w:cstheme="minorHAnsi"/>
                <w:szCs w:val="24"/>
              </w:rPr>
              <w:t xml:space="preserve">(2018 </w:t>
            </w:r>
            <w:r w:rsidR="00760B0C">
              <w:rPr>
                <w:rFonts w:asciiTheme="minorHAnsi" w:hAnsiTheme="minorHAnsi" w:cstheme="minorHAnsi"/>
                <w:szCs w:val="24"/>
              </w:rPr>
              <w:t>et</w:t>
            </w:r>
            <w:r w:rsidRPr="00F27925">
              <w:rPr>
                <w:rFonts w:asciiTheme="minorHAnsi" w:hAnsiTheme="minorHAnsi" w:cstheme="minorHAnsi"/>
                <w:szCs w:val="24"/>
              </w:rPr>
              <w:t xml:space="preserve"> 2019)</w:t>
            </w:r>
          </w:p>
        </w:tc>
        <w:tc>
          <w:tcPr>
            <w:tcW w:w="7099" w:type="dxa"/>
            <w:shd w:val="clear" w:color="auto" w:fill="D9D9D9" w:themeFill="background1" w:themeFillShade="D9"/>
          </w:tcPr>
          <w:p w14:paraId="67CF1925" w14:textId="71E2223F" w:rsidR="005D32A3" w:rsidRPr="00760B0C" w:rsidRDefault="00760B0C" w:rsidP="00760B0C">
            <w:pPr>
              <w:rPr>
                <w:rFonts w:asciiTheme="minorHAnsi" w:hAnsiTheme="minorHAnsi" w:cstheme="minorHAnsi"/>
                <w:szCs w:val="24"/>
                <w:lang w:val="fr-BE"/>
              </w:rPr>
            </w:pPr>
            <w:r w:rsidRPr="00760B0C">
              <w:rPr>
                <w:rFonts w:asciiTheme="minorHAnsi" w:hAnsiTheme="minorHAnsi" w:cs="Times New Roman"/>
                <w:lang w:val="fr-BE"/>
              </w:rPr>
              <w:t>É</w:t>
            </w:r>
            <w:r w:rsidRPr="00760B0C">
              <w:rPr>
                <w:rFonts w:asciiTheme="minorHAnsi" w:hAnsiTheme="minorHAnsi"/>
                <w:lang w:val="fr-BE"/>
              </w:rPr>
              <w:t xml:space="preserve">laboration du rapport d’activités et financier 2017 </w:t>
            </w:r>
            <w:r>
              <w:rPr>
                <w:rFonts w:asciiTheme="minorHAnsi" w:hAnsiTheme="minorHAnsi" w:cstheme="minorHAnsi"/>
                <w:szCs w:val="24"/>
                <w:lang w:val="fr-BE"/>
              </w:rPr>
              <w:t>et</w:t>
            </w:r>
            <w:r w:rsidR="005D32A3" w:rsidRPr="00760B0C">
              <w:rPr>
                <w:rFonts w:asciiTheme="minorHAnsi" w:hAnsiTheme="minorHAnsi" w:cstheme="minorHAnsi"/>
                <w:szCs w:val="24"/>
                <w:lang w:val="fr-BE"/>
              </w:rPr>
              <w:t xml:space="preserve"> 2018</w:t>
            </w:r>
            <w:r>
              <w:rPr>
                <w:rFonts w:asciiTheme="minorHAnsi" w:hAnsiTheme="minorHAnsi" w:cstheme="minorHAnsi"/>
                <w:szCs w:val="24"/>
                <w:lang w:val="fr-BE"/>
              </w:rPr>
              <w:t>-2019</w:t>
            </w:r>
          </w:p>
        </w:tc>
      </w:tr>
      <w:tr w:rsidR="005D32A3" w:rsidRPr="00F27925" w14:paraId="7257D958" w14:textId="77777777" w:rsidTr="00AF6E13">
        <w:trPr>
          <w:trHeight w:val="657"/>
        </w:trPr>
        <w:tc>
          <w:tcPr>
            <w:tcW w:w="1963" w:type="dxa"/>
            <w:shd w:val="clear" w:color="auto" w:fill="F3F3F1" w:themeFill="background2" w:themeFillTint="33"/>
          </w:tcPr>
          <w:p w14:paraId="3A66873C" w14:textId="77777777" w:rsidR="005D32A3" w:rsidRPr="00F27925" w:rsidRDefault="005D32A3" w:rsidP="005D32A3">
            <w:pPr>
              <w:rPr>
                <w:rFonts w:asciiTheme="minorHAnsi" w:hAnsiTheme="minorHAnsi" w:cstheme="minorHAnsi"/>
                <w:szCs w:val="24"/>
              </w:rPr>
            </w:pPr>
            <w:r w:rsidRPr="00F27925">
              <w:rPr>
                <w:rFonts w:asciiTheme="minorHAnsi" w:hAnsiTheme="minorHAnsi" w:cstheme="minorHAnsi"/>
                <w:szCs w:val="24"/>
              </w:rPr>
              <w:t>Budget</w:t>
            </w:r>
          </w:p>
        </w:tc>
        <w:tc>
          <w:tcPr>
            <w:tcW w:w="7099" w:type="dxa"/>
          </w:tcPr>
          <w:p w14:paraId="0A5ECFD5" w14:textId="77777777" w:rsidR="005D32A3" w:rsidRPr="00F27925" w:rsidRDefault="005D32A3" w:rsidP="005D32A3">
            <w:pPr>
              <w:rPr>
                <w:rFonts w:asciiTheme="minorHAnsi" w:hAnsiTheme="minorHAnsi" w:cstheme="minorHAnsi"/>
                <w:color w:val="00ADD0" w:themeColor="accent1"/>
                <w:szCs w:val="24"/>
              </w:rPr>
            </w:pPr>
            <w:r w:rsidRPr="00F27925">
              <w:rPr>
                <w:rFonts w:asciiTheme="minorHAnsi" w:hAnsiTheme="minorHAnsi" w:cstheme="minorHAnsi"/>
                <w:szCs w:val="24"/>
              </w:rPr>
              <w:t>0,00€</w:t>
            </w:r>
          </w:p>
        </w:tc>
      </w:tr>
      <w:tr w:rsidR="005D32A3" w:rsidRPr="006907E6" w14:paraId="6B3E0DFF" w14:textId="77777777" w:rsidTr="00AF6E13">
        <w:trPr>
          <w:trHeight w:val="657"/>
        </w:trPr>
        <w:tc>
          <w:tcPr>
            <w:tcW w:w="1963" w:type="dxa"/>
            <w:shd w:val="clear" w:color="auto" w:fill="F3F3F1" w:themeFill="background2" w:themeFillTint="33"/>
          </w:tcPr>
          <w:p w14:paraId="2F3A034D" w14:textId="5E10B7C1" w:rsidR="005D32A3" w:rsidRPr="00F27925" w:rsidRDefault="005C6179" w:rsidP="005D32A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099" w:type="dxa"/>
          </w:tcPr>
          <w:p w14:paraId="5F9D5E0A" w14:textId="77777777" w:rsidR="005D32A3" w:rsidRPr="00F27925" w:rsidRDefault="005D32A3" w:rsidP="005D32A3">
            <w:pPr>
              <w:rPr>
                <w:rFonts w:asciiTheme="minorHAnsi" w:hAnsiTheme="minorHAnsi" w:cstheme="minorHAnsi"/>
                <w:lang w:val="fr-FR"/>
              </w:rPr>
            </w:pPr>
            <w:r w:rsidRPr="00F27925">
              <w:rPr>
                <w:rFonts w:asciiTheme="minorHAnsi" w:hAnsiTheme="minorHAnsi" w:cstheme="minorHAnsi"/>
                <w:lang w:val="fr-FR"/>
              </w:rPr>
              <w:t xml:space="preserve">Les rapports d’activités et financier 2017 ont été approuvés par le Bureau le 3 mai 2018 et présentés en séance plénière le 5 novembre 2018. </w:t>
            </w:r>
          </w:p>
          <w:p w14:paraId="332D80E6" w14:textId="77777777" w:rsidR="005D32A3" w:rsidRPr="00F27925" w:rsidRDefault="005D32A3" w:rsidP="005D32A3">
            <w:pPr>
              <w:rPr>
                <w:rFonts w:asciiTheme="minorHAnsi" w:hAnsiTheme="minorHAnsi" w:cstheme="minorHAnsi"/>
                <w:lang w:val="fr-FR"/>
              </w:rPr>
            </w:pPr>
          </w:p>
          <w:p w14:paraId="73B6B42B" w14:textId="39AAC7F1" w:rsidR="005D32A3" w:rsidRPr="00F27925" w:rsidRDefault="005D32A3" w:rsidP="005D32A3">
            <w:pPr>
              <w:rPr>
                <w:rFonts w:asciiTheme="minorHAnsi" w:hAnsiTheme="minorHAnsi" w:cstheme="minorHAnsi"/>
                <w:lang w:val="fr-FR"/>
              </w:rPr>
            </w:pPr>
            <w:r w:rsidRPr="00F27925">
              <w:rPr>
                <w:rFonts w:asciiTheme="minorHAnsi" w:hAnsiTheme="minorHAnsi" w:cstheme="minorHAnsi"/>
                <w:lang w:val="fr-FR"/>
              </w:rPr>
              <w:t>Les rapports d’activités et financier 2018 et 201</w:t>
            </w:r>
            <w:r w:rsidR="00C2745F">
              <w:rPr>
                <w:rFonts w:asciiTheme="minorHAnsi" w:hAnsiTheme="minorHAnsi" w:cstheme="minorHAnsi"/>
                <w:lang w:val="fr-FR"/>
              </w:rPr>
              <w:t>9</w:t>
            </w:r>
            <w:r w:rsidRPr="00F27925">
              <w:rPr>
                <w:rFonts w:asciiTheme="minorHAnsi" w:hAnsiTheme="minorHAnsi" w:cstheme="minorHAnsi"/>
                <w:lang w:val="fr-FR"/>
              </w:rPr>
              <w:t xml:space="preserve"> </w:t>
            </w:r>
            <w:r w:rsidR="00C2745F">
              <w:rPr>
                <w:rFonts w:asciiTheme="minorHAnsi" w:hAnsiTheme="minorHAnsi" w:cstheme="minorHAnsi"/>
                <w:lang w:val="fr-FR"/>
              </w:rPr>
              <w:t xml:space="preserve"> </w:t>
            </w:r>
            <w:r w:rsidR="00216DCB">
              <w:rPr>
                <w:rFonts w:asciiTheme="minorHAnsi" w:hAnsiTheme="minorHAnsi" w:cstheme="minorHAnsi"/>
                <w:lang w:val="fr-FR"/>
              </w:rPr>
              <w:t xml:space="preserve">ont été partagés avec le Bureau </w:t>
            </w:r>
            <w:r w:rsidR="003D730B">
              <w:rPr>
                <w:rFonts w:asciiTheme="minorHAnsi" w:hAnsiTheme="minorHAnsi" w:cstheme="minorHAnsi"/>
                <w:lang w:val="fr-FR"/>
              </w:rPr>
              <w:t xml:space="preserve">le 5 novembre 2019 </w:t>
            </w:r>
            <w:r w:rsidR="00216DCB">
              <w:rPr>
                <w:rFonts w:asciiTheme="minorHAnsi" w:hAnsiTheme="minorHAnsi" w:cstheme="minorHAnsi"/>
                <w:lang w:val="fr-FR"/>
              </w:rPr>
              <w:t>et discuté en séance plénière</w:t>
            </w:r>
            <w:r w:rsidR="00C2745F">
              <w:rPr>
                <w:rFonts w:asciiTheme="minorHAnsi" w:hAnsiTheme="minorHAnsi" w:cstheme="minorHAnsi"/>
                <w:lang w:val="fr-FR"/>
              </w:rPr>
              <w:t xml:space="preserve"> </w:t>
            </w:r>
            <w:r w:rsidR="003D730B">
              <w:rPr>
                <w:rFonts w:asciiTheme="minorHAnsi" w:hAnsiTheme="minorHAnsi" w:cstheme="minorHAnsi"/>
                <w:lang w:val="fr-FR"/>
              </w:rPr>
              <w:t>le 19 décembre.</w:t>
            </w:r>
          </w:p>
          <w:p w14:paraId="432AD3CD" w14:textId="77777777" w:rsidR="005D32A3" w:rsidRPr="00F27925" w:rsidRDefault="005D32A3" w:rsidP="005D32A3">
            <w:pPr>
              <w:rPr>
                <w:rFonts w:asciiTheme="minorHAnsi" w:hAnsiTheme="minorHAnsi" w:cstheme="minorHAnsi"/>
                <w:lang w:val="fr-FR"/>
              </w:rPr>
            </w:pPr>
          </w:p>
          <w:p w14:paraId="5D0C34D1" w14:textId="77777777" w:rsidR="005D32A3" w:rsidRPr="00F27925" w:rsidRDefault="005D32A3" w:rsidP="005D32A3">
            <w:pPr>
              <w:rPr>
                <w:rFonts w:asciiTheme="minorHAnsi" w:hAnsiTheme="minorHAnsi" w:cstheme="minorHAnsi"/>
                <w:lang w:val="fr-FR"/>
              </w:rPr>
            </w:pPr>
            <w:r w:rsidRPr="00F27925">
              <w:rPr>
                <w:rFonts w:asciiTheme="minorHAnsi" w:hAnsiTheme="minorHAnsi" w:cstheme="minorHAnsi"/>
                <w:lang w:val="fr-FR"/>
              </w:rPr>
              <w:t xml:space="preserve">Nous vous invitons à consulter nos rapports d’activités sur notre </w:t>
            </w:r>
            <w:hyperlink r:id="rId15" w:history="1">
              <w:r w:rsidRPr="00F27925">
                <w:rPr>
                  <w:rFonts w:asciiTheme="minorHAnsi" w:hAnsiTheme="minorHAnsi" w:cstheme="minorHAnsi"/>
                  <w:color w:val="0070C0"/>
                  <w:u w:val="single"/>
                  <w:lang w:val="fr-FR"/>
                </w:rPr>
                <w:t>site web</w:t>
              </w:r>
            </w:hyperlink>
            <w:r w:rsidRPr="00F27925">
              <w:rPr>
                <w:rFonts w:asciiTheme="minorHAnsi" w:hAnsiTheme="minorHAnsi" w:cstheme="minorHAnsi"/>
                <w:lang w:val="fr-FR"/>
              </w:rPr>
              <w:t>.</w:t>
            </w:r>
          </w:p>
          <w:p w14:paraId="38530B7F" w14:textId="77777777" w:rsidR="005D32A3" w:rsidRPr="00F27925" w:rsidRDefault="005D32A3" w:rsidP="005D32A3">
            <w:pPr>
              <w:rPr>
                <w:rFonts w:asciiTheme="minorHAnsi" w:hAnsiTheme="minorHAnsi" w:cstheme="minorHAnsi"/>
                <w:b/>
                <w:color w:val="00ADD0" w:themeColor="accent1"/>
                <w:szCs w:val="24"/>
                <w:lang w:val="fr-BE"/>
              </w:rPr>
            </w:pPr>
          </w:p>
          <w:p w14:paraId="64ECCB3F" w14:textId="77777777" w:rsidR="005D32A3" w:rsidRPr="00F27925" w:rsidRDefault="005D32A3" w:rsidP="005D32A3">
            <w:pPr>
              <w:ind w:firstLine="720"/>
              <w:rPr>
                <w:rFonts w:asciiTheme="minorHAnsi" w:hAnsiTheme="minorHAnsi" w:cstheme="minorHAnsi"/>
                <w:b/>
                <w:color w:val="00ADD0" w:themeColor="accent1"/>
                <w:szCs w:val="24"/>
                <w:lang w:val="fr-BE"/>
              </w:rPr>
            </w:pPr>
          </w:p>
        </w:tc>
      </w:tr>
      <w:tr w:rsidR="005D32A3" w:rsidRPr="006907E6" w14:paraId="103A737A" w14:textId="77777777" w:rsidTr="00AF6E13">
        <w:trPr>
          <w:trHeight w:val="657"/>
        </w:trPr>
        <w:tc>
          <w:tcPr>
            <w:tcW w:w="1963" w:type="dxa"/>
            <w:shd w:val="clear" w:color="auto" w:fill="D9D9D9" w:themeFill="background1" w:themeFillShade="D9"/>
          </w:tcPr>
          <w:p w14:paraId="46ABCEDF" w14:textId="074897D6" w:rsidR="005D32A3" w:rsidRPr="00F27925" w:rsidRDefault="005C6179" w:rsidP="005D32A3">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5D32A3" w:rsidRPr="00F27925">
              <w:rPr>
                <w:rFonts w:asciiTheme="minorHAnsi" w:hAnsiTheme="minorHAnsi" w:cstheme="minorHAnsi"/>
                <w:szCs w:val="24"/>
              </w:rPr>
              <w:t>7.2</w:t>
            </w:r>
          </w:p>
          <w:p w14:paraId="482C15C1" w14:textId="397284CC" w:rsidR="005D32A3" w:rsidRPr="00F27925" w:rsidRDefault="005D32A3" w:rsidP="00760B0C">
            <w:pPr>
              <w:rPr>
                <w:rFonts w:asciiTheme="minorHAnsi" w:hAnsiTheme="minorHAnsi" w:cstheme="minorHAnsi"/>
                <w:color w:val="7AB800" w:themeColor="accent3"/>
                <w:szCs w:val="24"/>
              </w:rPr>
            </w:pPr>
            <w:r w:rsidRPr="00F27925">
              <w:rPr>
                <w:rFonts w:asciiTheme="minorHAnsi" w:hAnsiTheme="minorHAnsi" w:cstheme="minorHAnsi"/>
                <w:szCs w:val="24"/>
              </w:rPr>
              <w:t xml:space="preserve">(2018 </w:t>
            </w:r>
            <w:r w:rsidR="00760B0C">
              <w:rPr>
                <w:rFonts w:asciiTheme="minorHAnsi" w:hAnsiTheme="minorHAnsi" w:cstheme="minorHAnsi"/>
                <w:szCs w:val="24"/>
              </w:rPr>
              <w:t>et</w:t>
            </w:r>
            <w:r w:rsidRPr="00F27925">
              <w:rPr>
                <w:rFonts w:asciiTheme="minorHAnsi" w:hAnsiTheme="minorHAnsi" w:cstheme="minorHAnsi"/>
                <w:szCs w:val="24"/>
              </w:rPr>
              <w:t xml:space="preserve"> 2019)</w:t>
            </w:r>
          </w:p>
        </w:tc>
        <w:tc>
          <w:tcPr>
            <w:tcW w:w="7099" w:type="dxa"/>
            <w:shd w:val="clear" w:color="auto" w:fill="D9D9D9" w:themeFill="background1" w:themeFillShade="D9"/>
          </w:tcPr>
          <w:p w14:paraId="5E4B77A9" w14:textId="7CE4D591" w:rsidR="005D32A3" w:rsidRPr="00760B0C" w:rsidRDefault="00760B0C" w:rsidP="00760B0C">
            <w:pPr>
              <w:rPr>
                <w:rFonts w:asciiTheme="minorHAnsi" w:hAnsiTheme="minorHAnsi" w:cstheme="minorHAnsi"/>
                <w:b/>
                <w:color w:val="7AB800" w:themeColor="accent3"/>
                <w:szCs w:val="24"/>
                <w:lang w:val="fr-BE"/>
              </w:rPr>
            </w:pPr>
            <w:r w:rsidRPr="00760B0C">
              <w:rPr>
                <w:rFonts w:asciiTheme="minorHAnsi" w:hAnsiTheme="minorHAnsi"/>
                <w:lang w:val="fr-BE"/>
              </w:rPr>
              <w:t xml:space="preserve">Rédaction du plan de gestion et du budget </w:t>
            </w:r>
            <w:r w:rsidR="005D32A3" w:rsidRPr="00760B0C">
              <w:rPr>
                <w:rFonts w:asciiTheme="minorHAnsi" w:hAnsiTheme="minorHAnsi" w:cstheme="minorHAnsi"/>
                <w:szCs w:val="24"/>
                <w:lang w:val="fr-BE"/>
              </w:rPr>
              <w:t xml:space="preserve">2019 </w:t>
            </w:r>
            <w:r>
              <w:rPr>
                <w:rFonts w:asciiTheme="minorHAnsi" w:hAnsiTheme="minorHAnsi" w:cstheme="minorHAnsi"/>
                <w:szCs w:val="24"/>
                <w:lang w:val="fr-BE"/>
              </w:rPr>
              <w:t>et</w:t>
            </w:r>
            <w:r w:rsidR="005D32A3" w:rsidRPr="00760B0C">
              <w:rPr>
                <w:rFonts w:asciiTheme="minorHAnsi" w:hAnsiTheme="minorHAnsi" w:cstheme="minorHAnsi"/>
                <w:szCs w:val="24"/>
                <w:lang w:val="fr-BE"/>
              </w:rPr>
              <w:t xml:space="preserve"> 2020</w:t>
            </w:r>
          </w:p>
        </w:tc>
      </w:tr>
      <w:tr w:rsidR="005D32A3" w:rsidRPr="00F27925" w14:paraId="70EB232F" w14:textId="77777777" w:rsidTr="00AF6E13">
        <w:trPr>
          <w:trHeight w:val="657"/>
        </w:trPr>
        <w:tc>
          <w:tcPr>
            <w:tcW w:w="1963" w:type="dxa"/>
            <w:shd w:val="clear" w:color="auto" w:fill="F2F2F2" w:themeFill="background1" w:themeFillShade="F2"/>
          </w:tcPr>
          <w:p w14:paraId="2D6CC412" w14:textId="77777777" w:rsidR="005D32A3" w:rsidRPr="00F27925" w:rsidRDefault="005D32A3" w:rsidP="005D32A3">
            <w:pPr>
              <w:rPr>
                <w:rFonts w:asciiTheme="minorHAnsi" w:hAnsiTheme="minorHAnsi" w:cstheme="minorHAnsi"/>
                <w:szCs w:val="24"/>
              </w:rPr>
            </w:pPr>
            <w:r w:rsidRPr="00F27925">
              <w:rPr>
                <w:rFonts w:asciiTheme="minorHAnsi" w:hAnsiTheme="minorHAnsi" w:cstheme="minorHAnsi"/>
                <w:szCs w:val="24"/>
              </w:rPr>
              <w:t>Budget</w:t>
            </w:r>
          </w:p>
        </w:tc>
        <w:tc>
          <w:tcPr>
            <w:tcW w:w="7099" w:type="dxa"/>
          </w:tcPr>
          <w:p w14:paraId="40AABB95" w14:textId="77777777" w:rsidR="005D32A3" w:rsidRPr="00F27925" w:rsidRDefault="005D32A3" w:rsidP="005D32A3">
            <w:pPr>
              <w:rPr>
                <w:rFonts w:asciiTheme="minorHAnsi" w:hAnsiTheme="minorHAnsi" w:cstheme="minorHAnsi"/>
                <w:color w:val="00ADD0" w:themeColor="accent1"/>
                <w:szCs w:val="24"/>
              </w:rPr>
            </w:pPr>
            <w:r w:rsidRPr="00F27925">
              <w:rPr>
                <w:rFonts w:asciiTheme="minorHAnsi" w:hAnsiTheme="minorHAnsi" w:cstheme="minorHAnsi"/>
                <w:szCs w:val="24"/>
              </w:rPr>
              <w:t>0,00€</w:t>
            </w:r>
          </w:p>
        </w:tc>
      </w:tr>
      <w:tr w:rsidR="005D32A3" w:rsidRPr="006907E6" w14:paraId="22D735BC" w14:textId="77777777" w:rsidTr="00AF6E13">
        <w:trPr>
          <w:trHeight w:val="657"/>
        </w:trPr>
        <w:tc>
          <w:tcPr>
            <w:tcW w:w="1963" w:type="dxa"/>
            <w:shd w:val="clear" w:color="auto" w:fill="F2F2F2" w:themeFill="background1" w:themeFillShade="F2"/>
          </w:tcPr>
          <w:p w14:paraId="07B1BD09" w14:textId="67FC00A1" w:rsidR="005D32A3" w:rsidRPr="00F27925" w:rsidRDefault="005C6179" w:rsidP="005D32A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099" w:type="dxa"/>
          </w:tcPr>
          <w:p w14:paraId="48ADB898" w14:textId="77777777" w:rsidR="005D32A3" w:rsidRPr="00F27925" w:rsidRDefault="005D32A3" w:rsidP="005D32A3">
            <w:pPr>
              <w:rPr>
                <w:rFonts w:asciiTheme="minorHAnsi" w:hAnsiTheme="minorHAnsi" w:cstheme="minorHAnsi"/>
                <w:color w:val="00ADD0" w:themeColor="accent1"/>
                <w:szCs w:val="24"/>
                <w:lang w:val="fr-BE"/>
              </w:rPr>
            </w:pPr>
          </w:p>
          <w:p w14:paraId="4B8F6D25" w14:textId="77777777" w:rsidR="005D32A3" w:rsidRPr="00F27925" w:rsidRDefault="005D32A3" w:rsidP="005D32A3">
            <w:pPr>
              <w:rPr>
                <w:rFonts w:asciiTheme="minorHAnsi" w:hAnsiTheme="minorHAnsi" w:cstheme="minorHAnsi"/>
                <w:lang w:val="fr-FR"/>
              </w:rPr>
            </w:pPr>
            <w:r w:rsidRPr="00F27925">
              <w:rPr>
                <w:rFonts w:asciiTheme="minorHAnsi" w:hAnsiTheme="minorHAnsi" w:cstheme="minorHAnsi"/>
                <w:lang w:val="fr-FR"/>
              </w:rPr>
              <w:t>Le plan de gestion et le budget 2018 ont été soumis à l’approbation du bureau le 3 mai 2018.</w:t>
            </w:r>
          </w:p>
          <w:p w14:paraId="585AFAAF" w14:textId="77777777" w:rsidR="005D32A3" w:rsidRPr="00F27925" w:rsidRDefault="005D32A3" w:rsidP="005D32A3">
            <w:pPr>
              <w:rPr>
                <w:rFonts w:asciiTheme="minorHAnsi" w:hAnsiTheme="minorHAnsi" w:cstheme="minorHAnsi"/>
                <w:lang w:val="fr-FR"/>
              </w:rPr>
            </w:pPr>
          </w:p>
          <w:p w14:paraId="354FE809" w14:textId="7BEFEA66" w:rsidR="005D32A3" w:rsidRPr="00F27925" w:rsidRDefault="005D32A3" w:rsidP="005D32A3">
            <w:pPr>
              <w:rPr>
                <w:rFonts w:asciiTheme="minorHAnsi" w:hAnsiTheme="minorHAnsi" w:cstheme="minorHAnsi"/>
                <w:lang w:val="fr-FR"/>
              </w:rPr>
            </w:pPr>
            <w:r w:rsidRPr="00F27925">
              <w:rPr>
                <w:rFonts w:asciiTheme="minorHAnsi" w:hAnsiTheme="minorHAnsi" w:cstheme="minorHAnsi"/>
                <w:lang w:val="fr-FR"/>
              </w:rPr>
              <w:t xml:space="preserve">Le plan de gestion et le budget </w:t>
            </w:r>
            <w:r w:rsidRPr="003D730B">
              <w:rPr>
                <w:rFonts w:asciiTheme="minorHAnsi" w:hAnsiTheme="minorHAnsi" w:cstheme="minorHAnsi"/>
                <w:lang w:val="fr-FR"/>
              </w:rPr>
              <w:t xml:space="preserve">2019 </w:t>
            </w:r>
            <w:r w:rsidR="00C2745F" w:rsidRPr="003D730B">
              <w:rPr>
                <w:rFonts w:asciiTheme="minorHAnsi" w:hAnsiTheme="minorHAnsi" w:cstheme="minorHAnsi"/>
                <w:lang w:val="fr-FR"/>
              </w:rPr>
              <w:t xml:space="preserve"> </w:t>
            </w:r>
            <w:r w:rsidR="003D730B" w:rsidRPr="00F27925">
              <w:rPr>
                <w:rFonts w:asciiTheme="minorHAnsi" w:hAnsiTheme="minorHAnsi" w:cstheme="minorHAnsi"/>
                <w:lang w:val="fr-FR"/>
              </w:rPr>
              <w:t xml:space="preserve"> ont été soumis à l’approbation du bureau </w:t>
            </w:r>
            <w:r w:rsidR="003D730B">
              <w:rPr>
                <w:rFonts w:asciiTheme="minorHAnsi" w:hAnsiTheme="minorHAnsi" w:cstheme="minorHAnsi"/>
                <w:lang w:val="fr-FR"/>
              </w:rPr>
              <w:t xml:space="preserve">par voie électronique </w:t>
            </w:r>
            <w:r w:rsidR="003D730B" w:rsidRPr="00F27925">
              <w:rPr>
                <w:rFonts w:asciiTheme="minorHAnsi" w:hAnsiTheme="minorHAnsi" w:cstheme="minorHAnsi"/>
                <w:lang w:val="fr-FR"/>
              </w:rPr>
              <w:t xml:space="preserve">le </w:t>
            </w:r>
            <w:r w:rsidR="003D730B">
              <w:rPr>
                <w:rFonts w:asciiTheme="minorHAnsi" w:hAnsiTheme="minorHAnsi" w:cstheme="minorHAnsi"/>
                <w:lang w:val="fr-FR"/>
              </w:rPr>
              <w:t>19 avril 2019.</w:t>
            </w:r>
          </w:p>
          <w:p w14:paraId="4DC47DC4" w14:textId="77777777" w:rsidR="005D32A3" w:rsidRPr="00F27925" w:rsidRDefault="005D32A3" w:rsidP="005D32A3">
            <w:pPr>
              <w:rPr>
                <w:rFonts w:asciiTheme="minorHAnsi" w:hAnsiTheme="minorHAnsi" w:cstheme="minorHAnsi"/>
                <w:color w:val="00ADD0" w:themeColor="accent1"/>
                <w:szCs w:val="24"/>
                <w:lang w:val="fr-BE"/>
              </w:rPr>
            </w:pPr>
          </w:p>
          <w:p w14:paraId="0619B23B" w14:textId="77777777" w:rsidR="005D32A3" w:rsidRPr="00F27925" w:rsidRDefault="005D32A3" w:rsidP="005D32A3">
            <w:pPr>
              <w:rPr>
                <w:rFonts w:asciiTheme="minorHAnsi" w:hAnsiTheme="minorHAnsi" w:cstheme="minorHAnsi"/>
                <w:color w:val="00ADD0" w:themeColor="accent1"/>
                <w:szCs w:val="24"/>
                <w:lang w:val="fr-BE"/>
              </w:rPr>
            </w:pPr>
          </w:p>
        </w:tc>
      </w:tr>
      <w:tr w:rsidR="005D32A3" w:rsidRPr="00F27925" w14:paraId="5AD980FA" w14:textId="77777777" w:rsidTr="00AF6E13">
        <w:trPr>
          <w:trHeight w:val="657"/>
        </w:trPr>
        <w:tc>
          <w:tcPr>
            <w:tcW w:w="1963" w:type="dxa"/>
            <w:shd w:val="clear" w:color="auto" w:fill="D9D9D9" w:themeFill="background1" w:themeFillShade="D9"/>
          </w:tcPr>
          <w:p w14:paraId="35353EE5" w14:textId="18D0ED5A" w:rsidR="005D32A3" w:rsidRPr="00F27925" w:rsidRDefault="005C6179" w:rsidP="005D32A3">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5D32A3" w:rsidRPr="00F27925">
              <w:rPr>
                <w:rFonts w:asciiTheme="minorHAnsi" w:hAnsiTheme="minorHAnsi" w:cstheme="minorHAnsi"/>
                <w:szCs w:val="24"/>
              </w:rPr>
              <w:t>7.3</w:t>
            </w:r>
          </w:p>
          <w:p w14:paraId="56BAA99D" w14:textId="77777777" w:rsidR="005D32A3" w:rsidRPr="00F27925" w:rsidRDefault="005D32A3" w:rsidP="005D32A3">
            <w:pPr>
              <w:rPr>
                <w:rFonts w:asciiTheme="minorHAnsi" w:hAnsiTheme="minorHAnsi" w:cstheme="minorHAnsi"/>
                <w:b/>
                <w:szCs w:val="24"/>
              </w:rPr>
            </w:pPr>
            <w:r w:rsidRPr="00F27925">
              <w:rPr>
                <w:rFonts w:asciiTheme="minorHAnsi" w:hAnsiTheme="minorHAnsi" w:cstheme="minorHAnsi"/>
                <w:szCs w:val="24"/>
              </w:rPr>
              <w:t>(2018)</w:t>
            </w:r>
          </w:p>
        </w:tc>
        <w:tc>
          <w:tcPr>
            <w:tcW w:w="7099" w:type="dxa"/>
            <w:shd w:val="clear" w:color="auto" w:fill="D9D9D9" w:themeFill="background1" w:themeFillShade="D9"/>
          </w:tcPr>
          <w:p w14:paraId="5209BE61" w14:textId="642EC081" w:rsidR="005D32A3" w:rsidRPr="00F27925" w:rsidRDefault="00760B0C" w:rsidP="005D32A3">
            <w:pPr>
              <w:rPr>
                <w:rFonts w:asciiTheme="minorHAnsi" w:hAnsiTheme="minorHAnsi" w:cstheme="minorHAnsi"/>
                <w:szCs w:val="24"/>
              </w:rPr>
            </w:pPr>
            <w:proofErr w:type="spellStart"/>
            <w:r w:rsidRPr="00756338">
              <w:rPr>
                <w:rFonts w:asciiTheme="minorHAnsi" w:hAnsiTheme="minorHAnsi"/>
              </w:rPr>
              <w:t>Recrutement</w:t>
            </w:r>
            <w:proofErr w:type="spellEnd"/>
          </w:p>
        </w:tc>
      </w:tr>
      <w:tr w:rsidR="005D32A3" w:rsidRPr="00F27925" w14:paraId="1E17D9AD" w14:textId="77777777" w:rsidTr="00AF6E13">
        <w:trPr>
          <w:trHeight w:val="657"/>
        </w:trPr>
        <w:tc>
          <w:tcPr>
            <w:tcW w:w="1963" w:type="dxa"/>
            <w:shd w:val="clear" w:color="auto" w:fill="F2F2F2" w:themeFill="background1" w:themeFillShade="F2"/>
          </w:tcPr>
          <w:p w14:paraId="6535ECAE" w14:textId="77777777" w:rsidR="005D32A3" w:rsidRPr="00F27925" w:rsidRDefault="005D32A3" w:rsidP="005D32A3">
            <w:pPr>
              <w:rPr>
                <w:rFonts w:asciiTheme="minorHAnsi" w:hAnsiTheme="minorHAnsi" w:cstheme="minorHAnsi"/>
                <w:szCs w:val="24"/>
              </w:rPr>
            </w:pPr>
            <w:r w:rsidRPr="00F27925">
              <w:rPr>
                <w:rFonts w:asciiTheme="minorHAnsi" w:hAnsiTheme="minorHAnsi" w:cstheme="minorHAnsi"/>
                <w:szCs w:val="24"/>
              </w:rPr>
              <w:t>Budget</w:t>
            </w:r>
          </w:p>
        </w:tc>
        <w:tc>
          <w:tcPr>
            <w:tcW w:w="7099" w:type="dxa"/>
          </w:tcPr>
          <w:p w14:paraId="60C5C4B2" w14:textId="77777777" w:rsidR="005D32A3" w:rsidRPr="00F27925" w:rsidRDefault="005D32A3" w:rsidP="005D32A3">
            <w:pPr>
              <w:rPr>
                <w:rFonts w:asciiTheme="minorHAnsi" w:hAnsiTheme="minorHAnsi" w:cstheme="minorHAnsi"/>
                <w:color w:val="00ADD0" w:themeColor="accent1"/>
                <w:szCs w:val="24"/>
              </w:rPr>
            </w:pPr>
            <w:r w:rsidRPr="00F27925">
              <w:rPr>
                <w:rFonts w:asciiTheme="minorHAnsi" w:hAnsiTheme="minorHAnsi" w:cstheme="minorHAnsi"/>
                <w:szCs w:val="24"/>
              </w:rPr>
              <w:t>0,00€ (gedragen door de FOD Justitie)</w:t>
            </w:r>
          </w:p>
        </w:tc>
      </w:tr>
      <w:tr w:rsidR="005D32A3" w:rsidRPr="00F27925" w14:paraId="07694901" w14:textId="77777777" w:rsidTr="00AF6E13">
        <w:trPr>
          <w:trHeight w:val="657"/>
        </w:trPr>
        <w:tc>
          <w:tcPr>
            <w:tcW w:w="1963" w:type="dxa"/>
            <w:shd w:val="clear" w:color="auto" w:fill="F2F2F2" w:themeFill="background1" w:themeFillShade="F2"/>
          </w:tcPr>
          <w:p w14:paraId="140682BD" w14:textId="28E73301" w:rsidR="005D32A3" w:rsidRPr="00F27925" w:rsidRDefault="005C6179" w:rsidP="005D32A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099" w:type="dxa"/>
          </w:tcPr>
          <w:p w14:paraId="58D24BAC" w14:textId="76DA4633" w:rsidR="005D32A3" w:rsidRPr="00F27925" w:rsidRDefault="005D32A3" w:rsidP="005D32A3">
            <w:pPr>
              <w:rPr>
                <w:rFonts w:asciiTheme="minorHAnsi" w:hAnsiTheme="minorHAnsi" w:cstheme="minorHAnsi"/>
                <w:lang w:val="fr-BE"/>
              </w:rPr>
            </w:pPr>
            <w:r w:rsidRPr="00F27925">
              <w:rPr>
                <w:rFonts w:asciiTheme="minorHAnsi" w:hAnsiTheme="minorHAnsi" w:cstheme="minorHAnsi"/>
                <w:lang w:val="fr-BE"/>
              </w:rPr>
              <w:t>Le poste d’att</w:t>
            </w:r>
            <w:r w:rsidR="00E03207">
              <w:rPr>
                <w:rFonts w:asciiTheme="minorHAnsi" w:hAnsiTheme="minorHAnsi" w:cstheme="minorHAnsi"/>
                <w:lang w:val="fr-BE"/>
              </w:rPr>
              <w:t>aché néerlandophone au sein du s</w:t>
            </w:r>
            <w:r w:rsidRPr="00F27925">
              <w:rPr>
                <w:rFonts w:asciiTheme="minorHAnsi" w:hAnsiTheme="minorHAnsi" w:cstheme="minorHAnsi"/>
                <w:lang w:val="fr-BE"/>
              </w:rPr>
              <w:t xml:space="preserve">ecrétariat de la CNDE est pourvu depuis le 5 février 2018. Il a été augmenté à un plein temps, permettant ainsi une opérationnalité augmentée du Secrétariat. </w:t>
            </w:r>
          </w:p>
          <w:p w14:paraId="16ADFC79" w14:textId="77777777" w:rsidR="005D32A3" w:rsidRPr="00F27925" w:rsidRDefault="005D32A3" w:rsidP="005D32A3">
            <w:pPr>
              <w:rPr>
                <w:rFonts w:asciiTheme="minorHAnsi" w:hAnsiTheme="minorHAnsi" w:cstheme="minorHAnsi"/>
                <w:lang w:val="fr-BE"/>
              </w:rPr>
            </w:pPr>
          </w:p>
          <w:p w14:paraId="51251382" w14:textId="325B7EA0" w:rsidR="005D32A3" w:rsidRPr="003D730B" w:rsidRDefault="005D32A3" w:rsidP="005D32A3">
            <w:pPr>
              <w:rPr>
                <w:rFonts w:asciiTheme="minorHAnsi" w:hAnsiTheme="minorHAnsi" w:cstheme="minorHAnsi"/>
                <w:lang w:val="fr-BE"/>
              </w:rPr>
            </w:pPr>
            <w:r w:rsidRPr="00F27925">
              <w:rPr>
                <w:rFonts w:asciiTheme="minorHAnsi" w:hAnsiTheme="minorHAnsi" w:cstheme="minorHAnsi"/>
                <w:lang w:val="fr-BE"/>
              </w:rPr>
              <w:t xml:space="preserve">Il a été décidé de ne pas remplir le </w:t>
            </w:r>
            <w:r w:rsidRPr="00F27925">
              <w:rPr>
                <w:rFonts w:asciiTheme="minorHAnsi" w:hAnsiTheme="minorHAnsi" w:cstheme="minorHAnsi"/>
                <w:lang w:val="fr-FR"/>
              </w:rPr>
              <w:t>poste d’assistant(e) administratif(</w:t>
            </w:r>
            <w:proofErr w:type="spellStart"/>
            <w:r w:rsidRPr="00F27925">
              <w:rPr>
                <w:rFonts w:asciiTheme="minorHAnsi" w:hAnsiTheme="minorHAnsi" w:cstheme="minorHAnsi"/>
                <w:lang w:val="fr-FR"/>
              </w:rPr>
              <w:t>ve</w:t>
            </w:r>
            <w:proofErr w:type="spellEnd"/>
            <w:r w:rsidRPr="00F27925">
              <w:rPr>
                <w:rFonts w:asciiTheme="minorHAnsi" w:hAnsiTheme="minorHAnsi" w:cstheme="minorHAnsi"/>
                <w:lang w:val="fr-FR"/>
              </w:rPr>
              <w:t>) pour le moment. Ce poste est vacant depuis décembre 2017.</w:t>
            </w:r>
          </w:p>
          <w:p w14:paraId="166A4F1A" w14:textId="77777777" w:rsidR="005D32A3" w:rsidRPr="00F27925" w:rsidRDefault="005D32A3" w:rsidP="005D32A3">
            <w:pPr>
              <w:rPr>
                <w:rFonts w:asciiTheme="minorHAnsi" w:hAnsiTheme="minorHAnsi" w:cstheme="minorHAnsi"/>
                <w:b/>
                <w:color w:val="00ADD0" w:themeColor="accent1"/>
                <w:szCs w:val="24"/>
              </w:rPr>
            </w:pPr>
          </w:p>
        </w:tc>
      </w:tr>
      <w:tr w:rsidR="005D32A3" w:rsidRPr="00F27925" w14:paraId="1BDC2EB9" w14:textId="77777777" w:rsidTr="00AF6E13">
        <w:trPr>
          <w:trHeight w:val="657"/>
        </w:trPr>
        <w:tc>
          <w:tcPr>
            <w:tcW w:w="1963" w:type="dxa"/>
            <w:shd w:val="clear" w:color="auto" w:fill="D9D9D9" w:themeFill="background1" w:themeFillShade="D9"/>
          </w:tcPr>
          <w:p w14:paraId="6D225373" w14:textId="3A1BBBAE" w:rsidR="005D32A3" w:rsidRDefault="005C6179" w:rsidP="009B2D4E">
            <w:pPr>
              <w:jc w:val="left"/>
              <w:rPr>
                <w:rFonts w:asciiTheme="minorHAnsi" w:hAnsiTheme="minorHAnsi" w:cstheme="minorHAnsi"/>
                <w:szCs w:val="24"/>
              </w:rPr>
            </w:pPr>
            <w:proofErr w:type="spellStart"/>
            <w:r>
              <w:rPr>
                <w:rFonts w:asciiTheme="minorHAnsi" w:hAnsiTheme="minorHAnsi" w:cstheme="minorHAnsi"/>
                <w:szCs w:val="24"/>
              </w:rPr>
              <w:lastRenderedPageBreak/>
              <w:t>Activité</w:t>
            </w:r>
            <w:proofErr w:type="spellEnd"/>
            <w:r>
              <w:rPr>
                <w:rFonts w:asciiTheme="minorHAnsi" w:hAnsiTheme="minorHAnsi" w:cstheme="minorHAnsi"/>
                <w:szCs w:val="24"/>
              </w:rPr>
              <w:t xml:space="preserve"> </w:t>
            </w:r>
            <w:r w:rsidR="005D32A3" w:rsidRPr="00F27925">
              <w:rPr>
                <w:rFonts w:asciiTheme="minorHAnsi" w:hAnsiTheme="minorHAnsi" w:cstheme="minorHAnsi"/>
                <w:szCs w:val="24"/>
              </w:rPr>
              <w:t>7.4</w:t>
            </w:r>
            <w:r w:rsidR="00216DCB">
              <w:rPr>
                <w:rFonts w:asciiTheme="minorHAnsi" w:hAnsiTheme="minorHAnsi" w:cstheme="minorHAnsi"/>
                <w:szCs w:val="24"/>
              </w:rPr>
              <w:t xml:space="preserve"> (2018</w:t>
            </w:r>
            <w:r w:rsidR="009B2D4E">
              <w:rPr>
                <w:rFonts w:asciiTheme="minorHAnsi" w:hAnsiTheme="minorHAnsi" w:cstheme="minorHAnsi"/>
                <w:szCs w:val="24"/>
              </w:rPr>
              <w:t>)</w:t>
            </w:r>
          </w:p>
          <w:p w14:paraId="58E8436F" w14:textId="413DEB95" w:rsidR="005D32A3" w:rsidRPr="00216DCB" w:rsidRDefault="005C6179" w:rsidP="009B2D4E">
            <w:pPr>
              <w:jc w:val="left"/>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216DCB">
              <w:rPr>
                <w:rFonts w:asciiTheme="minorHAnsi" w:hAnsiTheme="minorHAnsi" w:cstheme="minorHAnsi"/>
                <w:szCs w:val="24"/>
              </w:rPr>
              <w:t>7.3 (2019)</w:t>
            </w:r>
          </w:p>
        </w:tc>
        <w:tc>
          <w:tcPr>
            <w:tcW w:w="7099" w:type="dxa"/>
            <w:shd w:val="clear" w:color="auto" w:fill="D9D9D9" w:themeFill="background1" w:themeFillShade="D9"/>
          </w:tcPr>
          <w:p w14:paraId="616FDF73" w14:textId="37EC8005" w:rsidR="005D32A3" w:rsidRPr="00F27925" w:rsidRDefault="009B2D4E" w:rsidP="005D32A3">
            <w:pPr>
              <w:rPr>
                <w:rFonts w:asciiTheme="minorHAnsi" w:hAnsiTheme="minorHAnsi" w:cstheme="minorHAnsi"/>
                <w:color w:val="00ADD0" w:themeColor="accent1"/>
                <w:szCs w:val="24"/>
              </w:rPr>
            </w:pPr>
            <w:proofErr w:type="spellStart"/>
            <w:r w:rsidRPr="00756338">
              <w:rPr>
                <w:rFonts w:asciiTheme="minorHAnsi" w:hAnsiTheme="minorHAnsi"/>
              </w:rPr>
              <w:t>Fonctionnement</w:t>
            </w:r>
            <w:proofErr w:type="spellEnd"/>
            <w:r w:rsidRPr="00756338">
              <w:rPr>
                <w:rFonts w:asciiTheme="minorHAnsi" w:hAnsiTheme="minorHAnsi"/>
              </w:rPr>
              <w:t xml:space="preserve"> </w:t>
            </w:r>
            <w:proofErr w:type="spellStart"/>
            <w:r w:rsidRPr="00756338">
              <w:rPr>
                <w:rFonts w:asciiTheme="minorHAnsi" w:hAnsiTheme="minorHAnsi"/>
              </w:rPr>
              <w:t>journalier</w:t>
            </w:r>
            <w:proofErr w:type="spellEnd"/>
            <w:r w:rsidRPr="00756338">
              <w:rPr>
                <w:rFonts w:asciiTheme="minorHAnsi" w:hAnsiTheme="minorHAnsi"/>
              </w:rPr>
              <w:t xml:space="preserve"> du </w:t>
            </w:r>
            <w:proofErr w:type="spellStart"/>
            <w:r w:rsidRPr="00756338">
              <w:rPr>
                <w:rFonts w:asciiTheme="minorHAnsi" w:hAnsiTheme="minorHAnsi"/>
              </w:rPr>
              <w:t>secrétariat</w:t>
            </w:r>
            <w:proofErr w:type="spellEnd"/>
          </w:p>
        </w:tc>
      </w:tr>
      <w:tr w:rsidR="005D32A3" w:rsidRPr="00BD1079" w14:paraId="4304278B" w14:textId="77777777" w:rsidTr="00AF6E13">
        <w:trPr>
          <w:trHeight w:val="657"/>
        </w:trPr>
        <w:tc>
          <w:tcPr>
            <w:tcW w:w="1963" w:type="dxa"/>
            <w:shd w:val="clear" w:color="auto" w:fill="F2F2F2" w:themeFill="background1" w:themeFillShade="F2"/>
          </w:tcPr>
          <w:p w14:paraId="68F930EB" w14:textId="77777777" w:rsidR="005D32A3" w:rsidRPr="00E03207" w:rsidRDefault="005D32A3" w:rsidP="005D32A3">
            <w:pPr>
              <w:rPr>
                <w:rFonts w:asciiTheme="minorHAnsi" w:hAnsiTheme="minorHAnsi" w:cstheme="minorHAnsi"/>
                <w:szCs w:val="24"/>
              </w:rPr>
            </w:pPr>
            <w:r w:rsidRPr="00E03207">
              <w:rPr>
                <w:rFonts w:asciiTheme="minorHAnsi" w:hAnsiTheme="minorHAnsi" w:cstheme="minorHAnsi"/>
                <w:szCs w:val="24"/>
              </w:rPr>
              <w:t>Budget</w:t>
            </w:r>
          </w:p>
        </w:tc>
        <w:tc>
          <w:tcPr>
            <w:tcW w:w="7099" w:type="dxa"/>
          </w:tcPr>
          <w:p w14:paraId="3AD68CAD" w14:textId="2EC408D7" w:rsidR="005D32A3" w:rsidRPr="00255686" w:rsidRDefault="005D32A3" w:rsidP="005D32A3">
            <w:pPr>
              <w:numPr>
                <w:ilvl w:val="0"/>
                <w:numId w:val="10"/>
              </w:numPr>
              <w:ind w:left="334"/>
              <w:contextualSpacing/>
              <w:rPr>
                <w:rFonts w:asciiTheme="minorHAnsi" w:hAnsiTheme="minorHAnsi" w:cstheme="minorHAnsi"/>
                <w:b/>
                <w:szCs w:val="24"/>
              </w:rPr>
            </w:pPr>
            <w:r w:rsidRPr="00255686">
              <w:rPr>
                <w:rFonts w:asciiTheme="minorHAnsi" w:hAnsiTheme="minorHAnsi" w:cstheme="minorHAnsi"/>
                <w:lang w:val="fr-FR"/>
              </w:rPr>
              <w:t>1</w:t>
            </w:r>
            <w:r w:rsidR="00E03207" w:rsidRPr="00255686">
              <w:rPr>
                <w:rFonts w:asciiTheme="minorHAnsi" w:hAnsiTheme="minorHAnsi" w:cstheme="minorHAnsi"/>
                <w:lang w:val="fr-FR"/>
              </w:rPr>
              <w:t>.</w:t>
            </w:r>
            <w:r w:rsidRPr="00255686">
              <w:rPr>
                <w:rFonts w:asciiTheme="minorHAnsi" w:hAnsiTheme="minorHAnsi" w:cstheme="minorHAnsi"/>
                <w:lang w:val="fr-FR"/>
              </w:rPr>
              <w:t>025,69€ (2018)</w:t>
            </w:r>
          </w:p>
          <w:p w14:paraId="53DF9280" w14:textId="237572DB" w:rsidR="005D32A3" w:rsidRPr="008B0470" w:rsidRDefault="00BD1079" w:rsidP="005D32A3">
            <w:pPr>
              <w:numPr>
                <w:ilvl w:val="0"/>
                <w:numId w:val="10"/>
              </w:numPr>
              <w:ind w:left="334"/>
              <w:contextualSpacing/>
              <w:rPr>
                <w:rFonts w:asciiTheme="minorHAnsi" w:hAnsiTheme="minorHAnsi" w:cstheme="minorHAnsi"/>
                <w:b/>
                <w:szCs w:val="24"/>
                <w:lang w:val="fr-FR"/>
              </w:rPr>
            </w:pPr>
            <w:r>
              <w:rPr>
                <w:rFonts w:asciiTheme="minorHAnsi" w:hAnsiTheme="minorHAnsi" w:cstheme="minorHAnsi"/>
                <w:lang w:val="fr-FR"/>
              </w:rPr>
              <w:t>358,41</w:t>
            </w:r>
            <w:r w:rsidR="005D32A3" w:rsidRPr="00255686">
              <w:rPr>
                <w:rFonts w:asciiTheme="minorHAnsi" w:hAnsiTheme="minorHAnsi" w:cstheme="minorHAnsi"/>
                <w:lang w:val="fr-FR"/>
              </w:rPr>
              <w:t>€ (2019)</w:t>
            </w:r>
          </w:p>
        </w:tc>
      </w:tr>
      <w:tr w:rsidR="005D32A3" w:rsidRPr="006907E6" w14:paraId="7142EE86" w14:textId="77777777" w:rsidTr="00AF6E13">
        <w:trPr>
          <w:trHeight w:val="657"/>
        </w:trPr>
        <w:tc>
          <w:tcPr>
            <w:tcW w:w="1963" w:type="dxa"/>
            <w:shd w:val="clear" w:color="auto" w:fill="F2F2F2" w:themeFill="background1" w:themeFillShade="F2"/>
          </w:tcPr>
          <w:p w14:paraId="116DE0AE" w14:textId="34C2ACAE" w:rsidR="005D32A3" w:rsidRPr="008B0470" w:rsidRDefault="005C6179" w:rsidP="005D32A3">
            <w:pPr>
              <w:rPr>
                <w:rFonts w:asciiTheme="minorHAnsi" w:hAnsiTheme="minorHAnsi" w:cstheme="minorHAnsi"/>
                <w:szCs w:val="24"/>
                <w:lang w:val="fr-FR"/>
              </w:rPr>
            </w:pPr>
            <w:r>
              <w:rPr>
                <w:rFonts w:asciiTheme="minorHAnsi" w:hAnsiTheme="minorHAnsi" w:cstheme="minorHAnsi"/>
                <w:szCs w:val="24"/>
                <w:lang w:val="fr-FR"/>
              </w:rPr>
              <w:t>Description</w:t>
            </w:r>
          </w:p>
        </w:tc>
        <w:tc>
          <w:tcPr>
            <w:tcW w:w="7099" w:type="dxa"/>
          </w:tcPr>
          <w:p w14:paraId="6C365E26" w14:textId="2E3C9EBD" w:rsidR="005D32A3" w:rsidRPr="00F27925" w:rsidRDefault="005D32A3" w:rsidP="005D32A3">
            <w:pPr>
              <w:rPr>
                <w:rFonts w:asciiTheme="minorHAnsi" w:hAnsiTheme="minorHAnsi" w:cstheme="minorHAnsi"/>
                <w:b/>
                <w:color w:val="00ADD0" w:themeColor="accent1"/>
                <w:szCs w:val="24"/>
                <w:lang w:val="fr-BE"/>
              </w:rPr>
            </w:pPr>
            <w:r w:rsidRPr="00F27925">
              <w:rPr>
                <w:rFonts w:asciiTheme="minorHAnsi" w:hAnsiTheme="minorHAnsi" w:cstheme="minorHAnsi"/>
                <w:lang w:val="fr-FR"/>
              </w:rPr>
              <w:t xml:space="preserve">Frais de transport, impression de cartes de visite, acquisition d’un </w:t>
            </w:r>
            <w:proofErr w:type="spellStart"/>
            <w:r w:rsidRPr="00F27925">
              <w:rPr>
                <w:rFonts w:asciiTheme="minorHAnsi" w:hAnsiTheme="minorHAnsi" w:cstheme="minorHAnsi"/>
                <w:lang w:val="fr-FR"/>
              </w:rPr>
              <w:t>rollup</w:t>
            </w:r>
            <w:proofErr w:type="spellEnd"/>
            <w:r w:rsidRPr="00F27925">
              <w:rPr>
                <w:rFonts w:asciiTheme="minorHAnsi" w:hAnsiTheme="minorHAnsi" w:cstheme="minorHAnsi"/>
                <w:lang w:val="fr-FR"/>
              </w:rPr>
              <w:t xml:space="preserve"> et de badges d’identification pour le secrétariat de la CNDE, abonnement à l’outil graphique </w:t>
            </w:r>
            <w:proofErr w:type="spellStart"/>
            <w:r w:rsidRPr="00F27925">
              <w:rPr>
                <w:rFonts w:asciiTheme="minorHAnsi" w:hAnsiTheme="minorHAnsi" w:cstheme="minorHAnsi"/>
                <w:lang w:val="fr-FR"/>
              </w:rPr>
              <w:t>Piktochart</w:t>
            </w:r>
            <w:proofErr w:type="spellEnd"/>
            <w:r w:rsidRPr="00F27925">
              <w:rPr>
                <w:rFonts w:asciiTheme="minorHAnsi" w:hAnsiTheme="minorHAnsi" w:cstheme="minorHAnsi"/>
                <w:lang w:val="fr-FR"/>
              </w:rPr>
              <w:t xml:space="preserve"> et frais de représentation.</w:t>
            </w:r>
          </w:p>
          <w:p w14:paraId="7CC6CA11" w14:textId="77777777" w:rsidR="005D32A3" w:rsidRPr="00F27925" w:rsidRDefault="005D32A3" w:rsidP="005D32A3">
            <w:pPr>
              <w:rPr>
                <w:rFonts w:asciiTheme="minorHAnsi" w:hAnsiTheme="minorHAnsi" w:cstheme="minorHAnsi"/>
                <w:b/>
                <w:color w:val="00ADD0" w:themeColor="accent1"/>
                <w:szCs w:val="24"/>
                <w:lang w:val="fr-BE"/>
              </w:rPr>
            </w:pPr>
          </w:p>
        </w:tc>
      </w:tr>
    </w:tbl>
    <w:p w14:paraId="6A245932" w14:textId="77777777" w:rsidR="00F73551" w:rsidRPr="00F27925" w:rsidRDefault="00F73551" w:rsidP="00A72511">
      <w:pPr>
        <w:rPr>
          <w:rFonts w:asciiTheme="minorHAnsi" w:hAnsiTheme="minorHAnsi" w:cstheme="minorHAnsi"/>
          <w:szCs w:val="24"/>
          <w:lang w:val="fr-BE"/>
        </w:rPr>
      </w:pPr>
    </w:p>
    <w:tbl>
      <w:tblPr>
        <w:tblStyle w:val="Tabelraster"/>
        <w:tblpPr w:leftFromText="180" w:rightFromText="180" w:vertAnchor="text" w:horzAnchor="margin" w:tblpY="699"/>
        <w:tblW w:w="0" w:type="auto"/>
        <w:tblLook w:val="04A0" w:firstRow="1" w:lastRow="0" w:firstColumn="1" w:lastColumn="0" w:noHBand="0" w:noVBand="1"/>
      </w:tblPr>
      <w:tblGrid>
        <w:gridCol w:w="1960"/>
        <w:gridCol w:w="7102"/>
      </w:tblGrid>
      <w:tr w:rsidR="005D32A3" w:rsidRPr="006907E6" w14:paraId="6AA688B7" w14:textId="77777777" w:rsidTr="00AF6E13">
        <w:trPr>
          <w:trHeight w:val="657"/>
        </w:trPr>
        <w:tc>
          <w:tcPr>
            <w:tcW w:w="9062" w:type="dxa"/>
            <w:gridSpan w:val="2"/>
            <w:shd w:val="clear" w:color="auto" w:fill="00ADD0" w:themeFill="accent1"/>
          </w:tcPr>
          <w:p w14:paraId="2C21301C" w14:textId="2539AEB6" w:rsidR="005D32A3" w:rsidRPr="009B2D4E" w:rsidRDefault="005C6179" w:rsidP="00AF6E13">
            <w:pPr>
              <w:jc w:val="center"/>
              <w:rPr>
                <w:rFonts w:asciiTheme="minorHAnsi" w:hAnsiTheme="minorHAnsi" w:cstheme="minorHAnsi"/>
                <w:smallCaps/>
                <w:szCs w:val="24"/>
                <w:lang w:val="fr-BE"/>
              </w:rPr>
            </w:pPr>
            <w:r w:rsidRPr="009B2D4E">
              <w:rPr>
                <w:rFonts w:asciiTheme="minorHAnsi" w:hAnsiTheme="minorHAnsi" w:cstheme="minorHAnsi"/>
                <w:smallCaps/>
                <w:szCs w:val="24"/>
                <w:lang w:val="fr-BE"/>
              </w:rPr>
              <w:t>Objectif</w:t>
            </w:r>
            <w:r w:rsidR="005D32A3" w:rsidRPr="009B2D4E">
              <w:rPr>
                <w:rFonts w:asciiTheme="minorHAnsi" w:hAnsiTheme="minorHAnsi" w:cstheme="minorHAnsi"/>
                <w:smallCaps/>
                <w:szCs w:val="24"/>
                <w:lang w:val="fr-BE"/>
              </w:rPr>
              <w:t xml:space="preserve"> 8</w:t>
            </w:r>
          </w:p>
          <w:p w14:paraId="4E3D3D44" w14:textId="77777777" w:rsidR="009B2D4E" w:rsidRPr="009B2D4E" w:rsidRDefault="009B2D4E" w:rsidP="009B2D4E">
            <w:pPr>
              <w:pStyle w:val="obj"/>
              <w:rPr>
                <w:rFonts w:asciiTheme="minorHAnsi" w:hAnsiTheme="minorHAnsi"/>
                <w:b/>
                <w:lang w:val="fr-BE"/>
              </w:rPr>
            </w:pPr>
            <w:r w:rsidRPr="009B2D4E">
              <w:rPr>
                <w:rFonts w:asciiTheme="minorHAnsi" w:hAnsiTheme="minorHAnsi"/>
                <w:b/>
                <w:lang w:val="fr-BE"/>
              </w:rPr>
              <w:t xml:space="preserve">Améliorer la communication de la CNDE </w:t>
            </w:r>
          </w:p>
          <w:p w14:paraId="6A917E48" w14:textId="77777777" w:rsidR="005D32A3" w:rsidRPr="009B2D4E" w:rsidRDefault="005D32A3" w:rsidP="00AF6E13">
            <w:pPr>
              <w:tabs>
                <w:tab w:val="left" w:pos="1740"/>
              </w:tabs>
              <w:rPr>
                <w:rFonts w:asciiTheme="minorHAnsi" w:hAnsiTheme="minorHAnsi" w:cstheme="minorHAnsi"/>
                <w:b/>
                <w:szCs w:val="24"/>
                <w:lang w:val="fr-BE"/>
              </w:rPr>
            </w:pPr>
          </w:p>
        </w:tc>
      </w:tr>
      <w:tr w:rsidR="005D32A3" w:rsidRPr="006907E6" w14:paraId="0D5C81B9" w14:textId="77777777" w:rsidTr="00AF6E13">
        <w:trPr>
          <w:trHeight w:val="657"/>
        </w:trPr>
        <w:tc>
          <w:tcPr>
            <w:tcW w:w="1960" w:type="dxa"/>
            <w:shd w:val="clear" w:color="auto" w:fill="D9D9D9" w:themeFill="background1" w:themeFillShade="D9"/>
          </w:tcPr>
          <w:p w14:paraId="11D7B84A" w14:textId="71A1DBD8"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5D32A3" w:rsidRPr="00F27925">
              <w:rPr>
                <w:rFonts w:asciiTheme="minorHAnsi" w:hAnsiTheme="minorHAnsi" w:cstheme="minorHAnsi"/>
                <w:szCs w:val="24"/>
              </w:rPr>
              <w:t>8.1</w:t>
            </w:r>
          </w:p>
          <w:p w14:paraId="1BC5A043" w14:textId="769DA96A" w:rsidR="005D32A3" w:rsidRPr="00F27925" w:rsidRDefault="005D32A3" w:rsidP="009B2D4E">
            <w:pPr>
              <w:rPr>
                <w:rFonts w:asciiTheme="minorHAnsi" w:hAnsiTheme="minorHAnsi" w:cstheme="minorHAnsi"/>
                <w:szCs w:val="24"/>
              </w:rPr>
            </w:pPr>
            <w:r w:rsidRPr="00F27925">
              <w:rPr>
                <w:rFonts w:asciiTheme="minorHAnsi" w:hAnsiTheme="minorHAnsi" w:cstheme="minorHAnsi"/>
                <w:szCs w:val="24"/>
              </w:rPr>
              <w:t xml:space="preserve">(2018 </w:t>
            </w:r>
            <w:r w:rsidR="009B2D4E">
              <w:rPr>
                <w:rFonts w:asciiTheme="minorHAnsi" w:hAnsiTheme="minorHAnsi" w:cstheme="minorHAnsi"/>
                <w:szCs w:val="24"/>
              </w:rPr>
              <w:t>et</w:t>
            </w:r>
            <w:r w:rsidRPr="00F27925">
              <w:rPr>
                <w:rFonts w:asciiTheme="minorHAnsi" w:hAnsiTheme="minorHAnsi" w:cstheme="minorHAnsi"/>
                <w:szCs w:val="24"/>
              </w:rPr>
              <w:t xml:space="preserve"> 2019)</w:t>
            </w:r>
          </w:p>
        </w:tc>
        <w:tc>
          <w:tcPr>
            <w:tcW w:w="7102" w:type="dxa"/>
            <w:shd w:val="clear" w:color="auto" w:fill="D9D9D9" w:themeFill="background1" w:themeFillShade="D9"/>
          </w:tcPr>
          <w:p w14:paraId="6BCF5E2B" w14:textId="1D431863" w:rsidR="005D32A3" w:rsidRPr="009B2D4E" w:rsidRDefault="009B2D4E" w:rsidP="00AF6E13">
            <w:pPr>
              <w:rPr>
                <w:rFonts w:asciiTheme="minorHAnsi" w:hAnsiTheme="minorHAnsi" w:cstheme="minorHAnsi"/>
                <w:szCs w:val="24"/>
                <w:lang w:val="fr-BE"/>
              </w:rPr>
            </w:pPr>
            <w:r w:rsidRPr="009B2D4E">
              <w:rPr>
                <w:rFonts w:asciiTheme="minorHAnsi" w:hAnsiTheme="minorHAnsi"/>
                <w:lang w:val="fr-BE"/>
              </w:rPr>
              <w:t>Entretien du nouveau site web</w:t>
            </w:r>
            <w:r w:rsidRPr="009B2D4E">
              <w:rPr>
                <w:rFonts w:asciiTheme="minorHAnsi" w:hAnsiTheme="minorHAnsi" w:cstheme="minorHAnsi"/>
                <w:szCs w:val="24"/>
                <w:lang w:val="fr-BE"/>
              </w:rPr>
              <w:t xml:space="preserve"> </w:t>
            </w:r>
          </w:p>
        </w:tc>
      </w:tr>
      <w:tr w:rsidR="005D32A3" w:rsidRPr="00F27925" w14:paraId="5289F91B" w14:textId="77777777" w:rsidTr="00AF6E13">
        <w:trPr>
          <w:trHeight w:val="657"/>
        </w:trPr>
        <w:tc>
          <w:tcPr>
            <w:tcW w:w="1960" w:type="dxa"/>
            <w:shd w:val="clear" w:color="auto" w:fill="F3F3F1" w:themeFill="background2" w:themeFillTint="33"/>
          </w:tcPr>
          <w:p w14:paraId="30E9517A" w14:textId="77777777" w:rsidR="005D32A3" w:rsidRPr="00F27925" w:rsidRDefault="005D32A3" w:rsidP="00AF6E13">
            <w:pPr>
              <w:rPr>
                <w:rFonts w:asciiTheme="minorHAnsi" w:hAnsiTheme="minorHAnsi" w:cstheme="minorHAnsi"/>
                <w:szCs w:val="24"/>
              </w:rPr>
            </w:pPr>
            <w:r w:rsidRPr="00F27925">
              <w:rPr>
                <w:rFonts w:asciiTheme="minorHAnsi" w:hAnsiTheme="minorHAnsi" w:cstheme="minorHAnsi"/>
                <w:szCs w:val="24"/>
              </w:rPr>
              <w:t>Budget</w:t>
            </w:r>
          </w:p>
        </w:tc>
        <w:tc>
          <w:tcPr>
            <w:tcW w:w="7102" w:type="dxa"/>
          </w:tcPr>
          <w:p w14:paraId="01E782CD" w14:textId="77777777" w:rsidR="005D32A3" w:rsidRPr="00F27925" w:rsidRDefault="005D32A3" w:rsidP="00AF6E13">
            <w:pPr>
              <w:pStyle w:val="Lijstalinea"/>
              <w:numPr>
                <w:ilvl w:val="0"/>
                <w:numId w:val="10"/>
              </w:numPr>
              <w:ind w:left="337"/>
              <w:rPr>
                <w:rFonts w:asciiTheme="minorHAnsi" w:hAnsiTheme="minorHAnsi" w:cstheme="minorHAnsi"/>
                <w:b/>
                <w:color w:val="00ADD0" w:themeColor="accent1"/>
                <w:szCs w:val="24"/>
              </w:rPr>
            </w:pPr>
            <w:r w:rsidRPr="00F27925">
              <w:rPr>
                <w:rFonts w:asciiTheme="minorHAnsi" w:hAnsiTheme="minorHAnsi" w:cstheme="minorHAnsi"/>
                <w:lang w:val="fr-FR"/>
              </w:rPr>
              <w:t>80,01€ (2018)</w:t>
            </w:r>
          </w:p>
          <w:p w14:paraId="29919EE8" w14:textId="568ADFE1" w:rsidR="005D32A3" w:rsidRPr="00F27925" w:rsidRDefault="00BD1079" w:rsidP="00AF6E13">
            <w:pPr>
              <w:pStyle w:val="Lijstalinea"/>
              <w:numPr>
                <w:ilvl w:val="0"/>
                <w:numId w:val="10"/>
              </w:numPr>
              <w:ind w:left="337"/>
              <w:rPr>
                <w:rFonts w:asciiTheme="minorHAnsi" w:hAnsiTheme="minorHAnsi" w:cstheme="minorHAnsi"/>
                <w:b/>
                <w:color w:val="00ADD0" w:themeColor="accent1"/>
                <w:szCs w:val="24"/>
              </w:rPr>
            </w:pPr>
            <w:r>
              <w:rPr>
                <w:rFonts w:asciiTheme="minorHAnsi" w:hAnsiTheme="minorHAnsi" w:cstheme="minorHAnsi"/>
                <w:lang w:val="fr-FR"/>
              </w:rPr>
              <w:t>317,80</w:t>
            </w:r>
            <w:r w:rsidR="005D32A3" w:rsidRPr="00F27925">
              <w:rPr>
                <w:rFonts w:asciiTheme="minorHAnsi" w:hAnsiTheme="minorHAnsi" w:cstheme="minorHAnsi"/>
                <w:lang w:val="fr-FR"/>
              </w:rPr>
              <w:t>€ (2019)</w:t>
            </w:r>
          </w:p>
        </w:tc>
      </w:tr>
      <w:tr w:rsidR="005D32A3" w:rsidRPr="006907E6" w14:paraId="2B30A290" w14:textId="77777777" w:rsidTr="00AF6E13">
        <w:trPr>
          <w:trHeight w:val="657"/>
        </w:trPr>
        <w:tc>
          <w:tcPr>
            <w:tcW w:w="1960" w:type="dxa"/>
            <w:shd w:val="clear" w:color="auto" w:fill="F3F3F1" w:themeFill="background2" w:themeFillTint="33"/>
          </w:tcPr>
          <w:p w14:paraId="122674F3" w14:textId="382A956C"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02" w:type="dxa"/>
          </w:tcPr>
          <w:p w14:paraId="68615695" w14:textId="77777777" w:rsidR="005D32A3" w:rsidRPr="00F27925" w:rsidRDefault="005D32A3" w:rsidP="00AF6E13">
            <w:pPr>
              <w:rPr>
                <w:rFonts w:asciiTheme="minorHAnsi" w:hAnsiTheme="minorHAnsi" w:cstheme="minorHAnsi"/>
                <w:lang w:val="fr-FR"/>
              </w:rPr>
            </w:pPr>
            <w:r w:rsidRPr="00F27925">
              <w:rPr>
                <w:rFonts w:asciiTheme="minorHAnsi" w:hAnsiTheme="minorHAnsi" w:cstheme="minorHAnsi"/>
                <w:lang w:val="fr-FR"/>
              </w:rPr>
              <w:t>Les activités de la CNDE sont régulièrement mises à jour et complétées sur le site web. Le site sert également de relais pour la publicité des activités de nos membres.</w:t>
            </w:r>
          </w:p>
          <w:p w14:paraId="794376D4" w14:textId="77777777" w:rsidR="005D32A3" w:rsidRPr="00F27925" w:rsidRDefault="005D32A3" w:rsidP="00AF6E13">
            <w:pPr>
              <w:rPr>
                <w:rFonts w:asciiTheme="minorHAnsi" w:hAnsiTheme="minorHAnsi" w:cstheme="minorHAnsi"/>
                <w:lang w:val="fr-FR"/>
              </w:rPr>
            </w:pPr>
          </w:p>
          <w:p w14:paraId="2C32A804" w14:textId="77777777" w:rsidR="005D32A3" w:rsidRPr="00F27925" w:rsidRDefault="005D32A3" w:rsidP="00AF6E13">
            <w:pPr>
              <w:rPr>
                <w:rFonts w:asciiTheme="minorHAnsi" w:hAnsiTheme="minorHAnsi" w:cstheme="minorHAnsi"/>
                <w:lang w:val="fr-FR"/>
              </w:rPr>
            </w:pPr>
            <w:r w:rsidRPr="00F27925">
              <w:rPr>
                <w:rFonts w:asciiTheme="minorHAnsi" w:hAnsiTheme="minorHAnsi" w:cstheme="minorHAnsi"/>
                <w:lang w:val="fr-FR"/>
              </w:rPr>
              <w:t xml:space="preserve">Visitez-nous en suivant ce </w:t>
            </w:r>
            <w:hyperlink r:id="rId16" w:history="1">
              <w:r w:rsidRPr="00255686">
                <w:rPr>
                  <w:rStyle w:val="Hyperlink"/>
                  <w:rFonts w:asciiTheme="minorHAnsi" w:hAnsiTheme="minorHAnsi" w:cstheme="minorHAnsi"/>
                  <w:color w:val="0070C0"/>
                  <w:lang w:val="fr-FR"/>
                </w:rPr>
                <w:t>lien </w:t>
              </w:r>
            </w:hyperlink>
            <w:r w:rsidRPr="00F27925">
              <w:rPr>
                <w:rFonts w:asciiTheme="minorHAnsi" w:hAnsiTheme="minorHAnsi" w:cstheme="minorHAnsi"/>
                <w:lang w:val="fr-FR"/>
              </w:rPr>
              <w:t xml:space="preserve">! </w:t>
            </w:r>
          </w:p>
          <w:p w14:paraId="2E6464D1" w14:textId="77777777" w:rsidR="005D32A3" w:rsidRPr="00F27925" w:rsidRDefault="005D32A3" w:rsidP="00AF6E13">
            <w:pPr>
              <w:rPr>
                <w:rFonts w:asciiTheme="minorHAnsi" w:hAnsiTheme="minorHAnsi" w:cstheme="minorHAnsi"/>
                <w:b/>
                <w:color w:val="00ADD0" w:themeColor="accent1"/>
                <w:szCs w:val="24"/>
                <w:lang w:val="fr-FR"/>
              </w:rPr>
            </w:pPr>
          </w:p>
          <w:p w14:paraId="5C7C64B7" w14:textId="77777777" w:rsidR="005D32A3" w:rsidRPr="00F27925" w:rsidRDefault="005D32A3" w:rsidP="00AF6E13">
            <w:pPr>
              <w:rPr>
                <w:rFonts w:asciiTheme="minorHAnsi" w:hAnsiTheme="minorHAnsi" w:cstheme="minorHAnsi"/>
                <w:b/>
                <w:color w:val="00ADD0" w:themeColor="accent1"/>
                <w:szCs w:val="24"/>
                <w:lang w:val="fr-BE"/>
              </w:rPr>
            </w:pPr>
          </w:p>
        </w:tc>
      </w:tr>
      <w:tr w:rsidR="005D32A3" w:rsidRPr="00F27925" w14:paraId="6D75D43B" w14:textId="77777777" w:rsidTr="00AF6E13">
        <w:trPr>
          <w:trHeight w:val="657"/>
        </w:trPr>
        <w:tc>
          <w:tcPr>
            <w:tcW w:w="1960" w:type="dxa"/>
            <w:shd w:val="clear" w:color="auto" w:fill="D9D9D9" w:themeFill="background1" w:themeFillShade="D9"/>
          </w:tcPr>
          <w:p w14:paraId="03D93F3D" w14:textId="522033D1"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5D32A3" w:rsidRPr="00F27925">
              <w:rPr>
                <w:rFonts w:asciiTheme="minorHAnsi" w:hAnsiTheme="minorHAnsi" w:cstheme="minorHAnsi"/>
                <w:szCs w:val="24"/>
              </w:rPr>
              <w:t>8.2</w:t>
            </w:r>
          </w:p>
          <w:p w14:paraId="405BC13B" w14:textId="556D2657" w:rsidR="005D32A3" w:rsidRPr="00F27925" w:rsidRDefault="005D32A3" w:rsidP="009B2D4E">
            <w:pPr>
              <w:rPr>
                <w:rFonts w:asciiTheme="minorHAnsi" w:hAnsiTheme="minorHAnsi" w:cstheme="minorHAnsi"/>
                <w:color w:val="7AB800" w:themeColor="accent3"/>
                <w:szCs w:val="24"/>
              </w:rPr>
            </w:pPr>
            <w:r w:rsidRPr="00F27925">
              <w:rPr>
                <w:rFonts w:asciiTheme="minorHAnsi" w:hAnsiTheme="minorHAnsi" w:cstheme="minorHAnsi"/>
                <w:szCs w:val="24"/>
              </w:rPr>
              <w:t xml:space="preserve">(2018 </w:t>
            </w:r>
            <w:r w:rsidR="009B2D4E">
              <w:rPr>
                <w:rFonts w:asciiTheme="minorHAnsi" w:hAnsiTheme="minorHAnsi" w:cstheme="minorHAnsi"/>
                <w:szCs w:val="24"/>
              </w:rPr>
              <w:t>et</w:t>
            </w:r>
            <w:r w:rsidRPr="00F27925">
              <w:rPr>
                <w:rFonts w:asciiTheme="minorHAnsi" w:hAnsiTheme="minorHAnsi" w:cstheme="minorHAnsi"/>
                <w:szCs w:val="24"/>
              </w:rPr>
              <w:t xml:space="preserve"> 2019)</w:t>
            </w:r>
          </w:p>
        </w:tc>
        <w:tc>
          <w:tcPr>
            <w:tcW w:w="7102" w:type="dxa"/>
            <w:shd w:val="clear" w:color="auto" w:fill="D9D9D9" w:themeFill="background1" w:themeFillShade="D9"/>
          </w:tcPr>
          <w:p w14:paraId="1B10C582" w14:textId="64E862B5" w:rsidR="005D32A3" w:rsidRPr="00F27925" w:rsidRDefault="009B2D4E" w:rsidP="00AF6E13">
            <w:pPr>
              <w:rPr>
                <w:rFonts w:asciiTheme="minorHAnsi" w:hAnsiTheme="minorHAnsi" w:cstheme="minorHAnsi"/>
                <w:color w:val="7AB800" w:themeColor="accent3"/>
                <w:szCs w:val="24"/>
              </w:rPr>
            </w:pPr>
            <w:r w:rsidRPr="00756338">
              <w:rPr>
                <w:rFonts w:asciiTheme="minorHAnsi" w:hAnsiTheme="minorHAnsi"/>
              </w:rPr>
              <w:t>Publications</w:t>
            </w:r>
          </w:p>
        </w:tc>
      </w:tr>
      <w:tr w:rsidR="005D32A3" w:rsidRPr="00F27925" w14:paraId="704871AC" w14:textId="77777777" w:rsidTr="00AF6E13">
        <w:trPr>
          <w:trHeight w:val="657"/>
        </w:trPr>
        <w:tc>
          <w:tcPr>
            <w:tcW w:w="1960" w:type="dxa"/>
            <w:shd w:val="clear" w:color="auto" w:fill="F2F2F2" w:themeFill="background1" w:themeFillShade="F2"/>
          </w:tcPr>
          <w:p w14:paraId="5C5BCAA0" w14:textId="77777777" w:rsidR="005D32A3" w:rsidRPr="00F27925" w:rsidRDefault="005D32A3" w:rsidP="00AF6E13">
            <w:pPr>
              <w:rPr>
                <w:rFonts w:asciiTheme="minorHAnsi" w:hAnsiTheme="minorHAnsi" w:cstheme="minorHAnsi"/>
                <w:szCs w:val="24"/>
              </w:rPr>
            </w:pPr>
            <w:r w:rsidRPr="00F27925">
              <w:rPr>
                <w:rFonts w:asciiTheme="minorHAnsi" w:hAnsiTheme="minorHAnsi" w:cstheme="minorHAnsi"/>
                <w:szCs w:val="24"/>
              </w:rPr>
              <w:t>Budget</w:t>
            </w:r>
          </w:p>
        </w:tc>
        <w:tc>
          <w:tcPr>
            <w:tcW w:w="7102" w:type="dxa"/>
          </w:tcPr>
          <w:p w14:paraId="48794B3E" w14:textId="77777777" w:rsidR="005D32A3" w:rsidRPr="00F27925" w:rsidRDefault="005D32A3" w:rsidP="00AF6E13">
            <w:pPr>
              <w:rPr>
                <w:rFonts w:asciiTheme="minorHAnsi" w:hAnsiTheme="minorHAnsi" w:cstheme="minorHAnsi"/>
                <w:color w:val="00ADD0" w:themeColor="accent1"/>
                <w:szCs w:val="24"/>
              </w:rPr>
            </w:pPr>
            <w:r w:rsidRPr="00F27925">
              <w:rPr>
                <w:rFonts w:asciiTheme="minorHAnsi" w:hAnsiTheme="minorHAnsi" w:cstheme="minorHAnsi"/>
                <w:szCs w:val="24"/>
              </w:rPr>
              <w:t>0,00€</w:t>
            </w:r>
          </w:p>
        </w:tc>
      </w:tr>
      <w:tr w:rsidR="005D32A3" w:rsidRPr="00F27925" w14:paraId="43224E41" w14:textId="77777777" w:rsidTr="00AF6E13">
        <w:trPr>
          <w:trHeight w:val="657"/>
        </w:trPr>
        <w:tc>
          <w:tcPr>
            <w:tcW w:w="1960" w:type="dxa"/>
            <w:shd w:val="clear" w:color="auto" w:fill="F2F2F2" w:themeFill="background1" w:themeFillShade="F2"/>
          </w:tcPr>
          <w:p w14:paraId="263DBFC2" w14:textId="78424DFE"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02" w:type="dxa"/>
          </w:tcPr>
          <w:p w14:paraId="29F23B16" w14:textId="1C264AE2" w:rsidR="005D32A3" w:rsidRPr="00F27925" w:rsidRDefault="005D32A3" w:rsidP="00AF6E13">
            <w:pPr>
              <w:pStyle w:val="Lijstalinea"/>
              <w:numPr>
                <w:ilvl w:val="0"/>
                <w:numId w:val="10"/>
              </w:numPr>
              <w:ind w:left="337"/>
              <w:rPr>
                <w:rFonts w:asciiTheme="minorHAnsi" w:hAnsiTheme="minorHAnsi" w:cstheme="minorHAnsi"/>
                <w:szCs w:val="24"/>
              </w:rPr>
            </w:pPr>
            <w:r w:rsidRPr="00F27925">
              <w:rPr>
                <w:rFonts w:asciiTheme="minorHAnsi" w:hAnsiTheme="minorHAnsi" w:cstheme="minorHAnsi"/>
                <w:szCs w:val="24"/>
              </w:rPr>
              <w:t xml:space="preserve">Tijdschrift </w:t>
            </w:r>
            <w:proofErr w:type="spellStart"/>
            <w:r w:rsidRPr="00F27925">
              <w:rPr>
                <w:rFonts w:asciiTheme="minorHAnsi" w:hAnsiTheme="minorHAnsi" w:cstheme="minorHAnsi"/>
                <w:szCs w:val="24"/>
              </w:rPr>
              <w:t>jeugd-en</w:t>
            </w:r>
            <w:proofErr w:type="spellEnd"/>
            <w:r w:rsidRPr="00F27925">
              <w:rPr>
                <w:rFonts w:asciiTheme="minorHAnsi" w:hAnsiTheme="minorHAnsi" w:cstheme="minorHAnsi"/>
                <w:szCs w:val="24"/>
              </w:rPr>
              <w:t xml:space="preserve"> kinderrechten : Uiteenzetting participatief luik Specifieke Studie ‘Kinderen geplaatst in e</w:t>
            </w:r>
            <w:r w:rsidR="00C2745F">
              <w:rPr>
                <w:rFonts w:asciiTheme="minorHAnsi" w:hAnsiTheme="minorHAnsi" w:cstheme="minorHAnsi"/>
                <w:szCs w:val="24"/>
              </w:rPr>
              <w:t>en gemeenschapsinstelling/IPPJ’</w:t>
            </w:r>
            <w:r w:rsidRPr="00F27925">
              <w:rPr>
                <w:rFonts w:asciiTheme="minorHAnsi" w:hAnsiTheme="minorHAnsi" w:cstheme="minorHAnsi"/>
                <w:szCs w:val="24"/>
              </w:rPr>
              <w:t xml:space="preserve"> (oktober 2019)</w:t>
            </w:r>
            <w:r w:rsidR="00C2745F">
              <w:rPr>
                <w:rFonts w:asciiTheme="minorHAnsi" w:hAnsiTheme="minorHAnsi" w:cstheme="minorHAnsi"/>
                <w:szCs w:val="24"/>
              </w:rPr>
              <w:t xml:space="preserve">; </w:t>
            </w:r>
          </w:p>
          <w:p w14:paraId="4CD18B04" w14:textId="77777777" w:rsidR="005D32A3" w:rsidRPr="00F27925" w:rsidRDefault="005D32A3" w:rsidP="00AF6E13">
            <w:pPr>
              <w:pStyle w:val="Lijstalinea"/>
              <w:ind w:left="337"/>
              <w:rPr>
                <w:rFonts w:asciiTheme="minorHAnsi" w:hAnsiTheme="minorHAnsi" w:cstheme="minorHAnsi"/>
                <w:szCs w:val="24"/>
              </w:rPr>
            </w:pPr>
          </w:p>
          <w:p w14:paraId="1DCEF1FF" w14:textId="04139287" w:rsidR="005D32A3" w:rsidRPr="00F27925" w:rsidRDefault="005D32A3" w:rsidP="00AF6E13">
            <w:pPr>
              <w:pStyle w:val="Lijstalinea"/>
              <w:numPr>
                <w:ilvl w:val="0"/>
                <w:numId w:val="10"/>
              </w:numPr>
              <w:ind w:left="337"/>
              <w:rPr>
                <w:rFonts w:asciiTheme="minorHAnsi" w:hAnsiTheme="minorHAnsi" w:cstheme="minorHAnsi"/>
                <w:szCs w:val="24"/>
              </w:rPr>
            </w:pPr>
            <w:r w:rsidRPr="00F27925">
              <w:rPr>
                <w:rFonts w:asciiTheme="minorHAnsi" w:hAnsiTheme="minorHAnsi" w:cstheme="minorHAnsi"/>
                <w:szCs w:val="24"/>
              </w:rPr>
              <w:t>Tijdschrift voor Mensenrechten : Stand van zaken 30 jaar Kinderrechten voor het (november 2019)</w:t>
            </w:r>
            <w:r w:rsidR="00C2745F">
              <w:rPr>
                <w:rFonts w:asciiTheme="minorHAnsi" w:hAnsiTheme="minorHAnsi" w:cstheme="minorHAnsi"/>
                <w:szCs w:val="24"/>
              </w:rPr>
              <w:t xml:space="preserve">. </w:t>
            </w:r>
          </w:p>
          <w:p w14:paraId="27267970" w14:textId="77777777" w:rsidR="005D32A3" w:rsidRPr="00F27925" w:rsidRDefault="005D32A3" w:rsidP="00AF6E13">
            <w:pPr>
              <w:rPr>
                <w:rFonts w:asciiTheme="minorHAnsi" w:hAnsiTheme="minorHAnsi" w:cstheme="minorHAnsi"/>
                <w:color w:val="00ADD0" w:themeColor="accent1"/>
                <w:szCs w:val="24"/>
              </w:rPr>
            </w:pPr>
          </w:p>
          <w:p w14:paraId="0A0D8134" w14:textId="77777777" w:rsidR="005D32A3" w:rsidRPr="00F27925" w:rsidRDefault="005D32A3" w:rsidP="00AF6E13">
            <w:pPr>
              <w:rPr>
                <w:rFonts w:asciiTheme="minorHAnsi" w:hAnsiTheme="minorHAnsi" w:cstheme="minorHAnsi"/>
                <w:color w:val="00ADD0" w:themeColor="accent1"/>
                <w:szCs w:val="24"/>
              </w:rPr>
            </w:pPr>
          </w:p>
        </w:tc>
      </w:tr>
      <w:tr w:rsidR="005D32A3" w:rsidRPr="006907E6" w14:paraId="24F07EDE" w14:textId="77777777" w:rsidTr="00AF6E13">
        <w:trPr>
          <w:trHeight w:val="657"/>
        </w:trPr>
        <w:tc>
          <w:tcPr>
            <w:tcW w:w="1960" w:type="dxa"/>
            <w:shd w:val="clear" w:color="auto" w:fill="D9D9D9" w:themeFill="background1" w:themeFillShade="D9"/>
          </w:tcPr>
          <w:p w14:paraId="1620ED75" w14:textId="585B65CB" w:rsidR="005D32A3" w:rsidRPr="00F27925" w:rsidRDefault="005C6179" w:rsidP="00AF6E13">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t>Activité</w:t>
            </w:r>
            <w:proofErr w:type="spellEnd"/>
            <w:r>
              <w:rPr>
                <w:rFonts w:asciiTheme="minorHAnsi" w:hAnsiTheme="minorHAnsi" w:cstheme="minorHAnsi"/>
                <w:b w:val="0"/>
                <w:color w:val="auto"/>
                <w:szCs w:val="24"/>
              </w:rPr>
              <w:t xml:space="preserve"> </w:t>
            </w:r>
            <w:r w:rsidR="005D32A3" w:rsidRPr="00F27925">
              <w:rPr>
                <w:rFonts w:asciiTheme="minorHAnsi" w:hAnsiTheme="minorHAnsi" w:cstheme="minorHAnsi"/>
                <w:b w:val="0"/>
                <w:color w:val="auto"/>
                <w:szCs w:val="24"/>
              </w:rPr>
              <w:t>8.3</w:t>
            </w:r>
          </w:p>
          <w:p w14:paraId="08424CD1" w14:textId="2F230FEC" w:rsidR="005D32A3" w:rsidRPr="00F27925" w:rsidRDefault="005D32A3" w:rsidP="009B2D4E">
            <w:pPr>
              <w:pStyle w:val="activit"/>
              <w:rPr>
                <w:rFonts w:asciiTheme="minorHAnsi" w:hAnsiTheme="minorHAnsi" w:cstheme="minorHAnsi"/>
                <w:b w:val="0"/>
                <w:color w:val="auto"/>
                <w:szCs w:val="24"/>
              </w:rPr>
            </w:pPr>
            <w:r w:rsidRPr="00F27925">
              <w:rPr>
                <w:rFonts w:asciiTheme="minorHAnsi" w:hAnsiTheme="minorHAnsi" w:cstheme="minorHAnsi"/>
                <w:b w:val="0"/>
                <w:color w:val="auto"/>
                <w:szCs w:val="24"/>
              </w:rPr>
              <w:t xml:space="preserve">(2018 </w:t>
            </w:r>
            <w:r w:rsidR="009B2D4E">
              <w:rPr>
                <w:rFonts w:asciiTheme="minorHAnsi" w:hAnsiTheme="minorHAnsi" w:cstheme="minorHAnsi"/>
                <w:b w:val="0"/>
                <w:color w:val="auto"/>
                <w:szCs w:val="24"/>
              </w:rPr>
              <w:t>et</w:t>
            </w:r>
            <w:r w:rsidRPr="00F27925">
              <w:rPr>
                <w:rFonts w:asciiTheme="minorHAnsi" w:hAnsiTheme="minorHAnsi" w:cstheme="minorHAnsi"/>
                <w:b w:val="0"/>
                <w:color w:val="auto"/>
                <w:szCs w:val="24"/>
              </w:rPr>
              <w:t xml:space="preserve"> 2019)</w:t>
            </w:r>
          </w:p>
        </w:tc>
        <w:tc>
          <w:tcPr>
            <w:tcW w:w="7102" w:type="dxa"/>
            <w:shd w:val="clear" w:color="auto" w:fill="D9D9D9" w:themeFill="background1" w:themeFillShade="D9"/>
          </w:tcPr>
          <w:p w14:paraId="7289A0F3" w14:textId="6331D3E9" w:rsidR="005D32A3" w:rsidRPr="009B2D4E" w:rsidRDefault="009B2D4E" w:rsidP="009B2D4E">
            <w:pPr>
              <w:rPr>
                <w:rFonts w:asciiTheme="minorHAnsi" w:hAnsiTheme="minorHAnsi" w:cstheme="minorHAnsi"/>
                <w:b/>
                <w:szCs w:val="24"/>
                <w:lang w:val="fr-BE"/>
              </w:rPr>
            </w:pPr>
            <w:r w:rsidRPr="009B2D4E">
              <w:rPr>
                <w:rFonts w:asciiTheme="minorHAnsi" w:hAnsiTheme="minorHAnsi"/>
                <w:lang w:val="fr-BE"/>
              </w:rPr>
              <w:t>Missions et conférences (inter)nationales</w:t>
            </w:r>
          </w:p>
        </w:tc>
      </w:tr>
      <w:tr w:rsidR="005D32A3" w:rsidRPr="00F27925" w14:paraId="21EA73EC" w14:textId="77777777" w:rsidTr="00AF6E13">
        <w:trPr>
          <w:trHeight w:val="657"/>
        </w:trPr>
        <w:tc>
          <w:tcPr>
            <w:tcW w:w="1960" w:type="dxa"/>
            <w:shd w:val="clear" w:color="auto" w:fill="F2F2F2" w:themeFill="background1" w:themeFillShade="F2"/>
          </w:tcPr>
          <w:p w14:paraId="393FD667" w14:textId="77777777" w:rsidR="005D32A3" w:rsidRPr="00F27925" w:rsidRDefault="005D32A3" w:rsidP="00AF6E13">
            <w:pPr>
              <w:rPr>
                <w:rFonts w:asciiTheme="minorHAnsi" w:hAnsiTheme="minorHAnsi" w:cstheme="minorHAnsi"/>
                <w:szCs w:val="24"/>
              </w:rPr>
            </w:pPr>
            <w:r w:rsidRPr="00F27925">
              <w:rPr>
                <w:rFonts w:asciiTheme="minorHAnsi" w:hAnsiTheme="minorHAnsi" w:cstheme="minorHAnsi"/>
                <w:szCs w:val="24"/>
              </w:rPr>
              <w:t>Budget</w:t>
            </w:r>
          </w:p>
        </w:tc>
        <w:tc>
          <w:tcPr>
            <w:tcW w:w="7102" w:type="dxa"/>
          </w:tcPr>
          <w:p w14:paraId="6110F965" w14:textId="77777777" w:rsidR="005D32A3" w:rsidRPr="00255686" w:rsidRDefault="005D32A3" w:rsidP="00AF6E13">
            <w:pPr>
              <w:pStyle w:val="Lijstalinea"/>
              <w:numPr>
                <w:ilvl w:val="0"/>
                <w:numId w:val="11"/>
              </w:numPr>
              <w:ind w:left="337"/>
              <w:rPr>
                <w:rFonts w:asciiTheme="minorHAnsi" w:hAnsiTheme="minorHAnsi" w:cstheme="minorHAnsi"/>
                <w:szCs w:val="24"/>
              </w:rPr>
            </w:pPr>
            <w:r w:rsidRPr="00255686">
              <w:rPr>
                <w:rFonts w:asciiTheme="minorHAnsi" w:hAnsiTheme="minorHAnsi" w:cstheme="minorHAnsi"/>
                <w:szCs w:val="24"/>
              </w:rPr>
              <w:t>625,34€</w:t>
            </w:r>
            <w:r w:rsidRPr="00255686">
              <w:rPr>
                <w:rFonts w:asciiTheme="minorHAnsi" w:hAnsiTheme="minorHAnsi" w:cstheme="minorHAnsi"/>
                <w:szCs w:val="24"/>
                <w:vertAlign w:val="superscript"/>
              </w:rPr>
              <w:t xml:space="preserve"> </w:t>
            </w:r>
            <w:r w:rsidRPr="00255686">
              <w:rPr>
                <w:rFonts w:asciiTheme="minorHAnsi" w:hAnsiTheme="minorHAnsi" w:cstheme="minorHAnsi"/>
                <w:szCs w:val="24"/>
              </w:rPr>
              <w:t>(2018)</w:t>
            </w:r>
          </w:p>
          <w:p w14:paraId="633C7892" w14:textId="0BB740F2" w:rsidR="005D32A3" w:rsidRPr="00F27925" w:rsidRDefault="005D32A3" w:rsidP="00BD1079">
            <w:pPr>
              <w:pStyle w:val="Lijstalinea"/>
              <w:numPr>
                <w:ilvl w:val="0"/>
                <w:numId w:val="11"/>
              </w:numPr>
              <w:ind w:left="337"/>
              <w:rPr>
                <w:rFonts w:asciiTheme="minorHAnsi" w:hAnsiTheme="minorHAnsi" w:cstheme="minorHAnsi"/>
                <w:szCs w:val="24"/>
              </w:rPr>
            </w:pPr>
            <w:r w:rsidRPr="00255686">
              <w:rPr>
                <w:rFonts w:asciiTheme="minorHAnsi" w:hAnsiTheme="minorHAnsi" w:cstheme="minorHAnsi"/>
                <w:szCs w:val="24"/>
              </w:rPr>
              <w:t>2</w:t>
            </w:r>
            <w:r w:rsidR="00C2745F" w:rsidRPr="00255686">
              <w:rPr>
                <w:rFonts w:asciiTheme="minorHAnsi" w:hAnsiTheme="minorHAnsi" w:cstheme="minorHAnsi"/>
                <w:szCs w:val="24"/>
              </w:rPr>
              <w:t>.</w:t>
            </w:r>
            <w:r w:rsidRPr="00255686">
              <w:rPr>
                <w:rFonts w:asciiTheme="minorHAnsi" w:hAnsiTheme="minorHAnsi" w:cstheme="minorHAnsi"/>
                <w:szCs w:val="24"/>
              </w:rPr>
              <w:t>8</w:t>
            </w:r>
            <w:r w:rsidR="00BD1079">
              <w:rPr>
                <w:rFonts w:asciiTheme="minorHAnsi" w:hAnsiTheme="minorHAnsi" w:cstheme="minorHAnsi"/>
                <w:szCs w:val="24"/>
              </w:rPr>
              <w:t>57,20</w:t>
            </w:r>
            <w:r w:rsidRPr="00255686">
              <w:rPr>
                <w:rFonts w:asciiTheme="minorHAnsi" w:hAnsiTheme="minorHAnsi" w:cstheme="minorHAnsi"/>
                <w:szCs w:val="24"/>
              </w:rPr>
              <w:t>€ (2019)</w:t>
            </w:r>
          </w:p>
        </w:tc>
      </w:tr>
      <w:tr w:rsidR="005D32A3" w:rsidRPr="00F27925" w14:paraId="6D63D797" w14:textId="77777777" w:rsidTr="00AF6E13">
        <w:trPr>
          <w:trHeight w:val="657"/>
        </w:trPr>
        <w:tc>
          <w:tcPr>
            <w:tcW w:w="1960" w:type="dxa"/>
            <w:shd w:val="clear" w:color="auto" w:fill="F2F2F2" w:themeFill="background1" w:themeFillShade="F2"/>
          </w:tcPr>
          <w:p w14:paraId="3A6DFA61" w14:textId="63ED73E4"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lastRenderedPageBreak/>
              <w:t>Description</w:t>
            </w:r>
            <w:proofErr w:type="spellEnd"/>
          </w:p>
        </w:tc>
        <w:tc>
          <w:tcPr>
            <w:tcW w:w="7102" w:type="dxa"/>
          </w:tcPr>
          <w:p w14:paraId="5D1FD42F" w14:textId="6C1B53BD" w:rsidR="00A86338" w:rsidRPr="00F27925" w:rsidRDefault="00A86338" w:rsidP="00A86338">
            <w:pPr>
              <w:rPr>
                <w:rFonts w:asciiTheme="minorHAnsi" w:hAnsiTheme="minorHAnsi" w:cstheme="minorHAnsi"/>
                <w:lang w:val="fr-FR"/>
              </w:rPr>
            </w:pPr>
            <w:r w:rsidRPr="00F27925">
              <w:rPr>
                <w:rFonts w:asciiTheme="minorHAnsi" w:hAnsiTheme="minorHAnsi" w:cstheme="minorHAnsi"/>
                <w:lang w:val="fr-FR"/>
              </w:rPr>
              <w:t xml:space="preserve">- Missions : </w:t>
            </w:r>
          </w:p>
          <w:p w14:paraId="6F6867A7" w14:textId="77777777" w:rsidR="00A86338" w:rsidRPr="00F27925" w:rsidRDefault="00A86338" w:rsidP="00A86338">
            <w:pPr>
              <w:rPr>
                <w:rFonts w:asciiTheme="minorHAnsi" w:hAnsiTheme="minorHAnsi" w:cstheme="minorHAnsi"/>
                <w:lang w:val="fr-FR"/>
              </w:rPr>
            </w:pPr>
          </w:p>
          <w:p w14:paraId="00E0E10B" w14:textId="05A15490" w:rsidR="00A86338" w:rsidRPr="00F27925" w:rsidRDefault="0070545D" w:rsidP="00A86338">
            <w:pPr>
              <w:pStyle w:val="Lijstalinea"/>
              <w:numPr>
                <w:ilvl w:val="0"/>
                <w:numId w:val="25"/>
              </w:numPr>
              <w:rPr>
                <w:rFonts w:asciiTheme="minorHAnsi" w:hAnsiTheme="minorHAnsi" w:cstheme="minorHAnsi"/>
                <w:lang w:val="fr-FR"/>
              </w:rPr>
            </w:pPr>
            <w:r w:rsidRPr="00F27925">
              <w:rPr>
                <w:rFonts w:asciiTheme="minorHAnsi" w:hAnsiTheme="minorHAnsi" w:cstheme="minorHAnsi"/>
                <w:lang w:val="fr-FR"/>
              </w:rPr>
              <w:t xml:space="preserve">24 – 25 janvier 2018 : Genève, </w:t>
            </w:r>
            <w:r w:rsidR="00A86338" w:rsidRPr="00F27925">
              <w:rPr>
                <w:rFonts w:asciiTheme="minorHAnsi" w:hAnsiTheme="minorHAnsi" w:cstheme="minorHAnsi"/>
                <w:lang w:val="fr-FR"/>
              </w:rPr>
              <w:t xml:space="preserve">Dialogue interactif CRC (voir activité </w:t>
            </w:r>
            <w:r w:rsidR="003858D7" w:rsidRPr="00F27925">
              <w:rPr>
                <w:rFonts w:asciiTheme="minorHAnsi" w:hAnsiTheme="minorHAnsi" w:cstheme="minorHAnsi"/>
                <w:lang w:val="fr-FR"/>
              </w:rPr>
              <w:t>1.1 – 2019)</w:t>
            </w:r>
            <w:r w:rsidRPr="00F27925">
              <w:rPr>
                <w:rFonts w:asciiTheme="minorHAnsi" w:hAnsiTheme="minorHAnsi" w:cstheme="minorHAnsi"/>
                <w:lang w:val="fr-FR"/>
              </w:rPr>
              <w:t> </w:t>
            </w:r>
            <w:r w:rsidR="004B01FA" w:rsidRPr="00F27925">
              <w:rPr>
                <w:rFonts w:asciiTheme="minorHAnsi" w:hAnsiTheme="minorHAnsi" w:cstheme="minorHAnsi"/>
                <w:lang w:val="fr-FR"/>
              </w:rPr>
              <w:t>(Karen Van Laethem)</w:t>
            </w:r>
            <w:r w:rsidRPr="00F27925">
              <w:rPr>
                <w:rFonts w:asciiTheme="minorHAnsi" w:hAnsiTheme="minorHAnsi" w:cstheme="minorHAnsi"/>
                <w:lang w:val="fr-FR"/>
              </w:rPr>
              <w:t xml:space="preserve">; </w:t>
            </w:r>
          </w:p>
          <w:p w14:paraId="4B731C3A" w14:textId="1935BDB4" w:rsidR="0070545D" w:rsidRPr="00F27925" w:rsidRDefault="0070545D" w:rsidP="0070545D">
            <w:pPr>
              <w:pStyle w:val="Lijstalinea"/>
              <w:numPr>
                <w:ilvl w:val="0"/>
                <w:numId w:val="25"/>
              </w:numPr>
              <w:rPr>
                <w:rFonts w:asciiTheme="minorHAnsi" w:hAnsiTheme="minorHAnsi" w:cstheme="minorHAnsi"/>
                <w:lang w:val="fr-FR"/>
              </w:rPr>
            </w:pPr>
            <w:r w:rsidRPr="00F27925">
              <w:rPr>
                <w:rFonts w:asciiTheme="minorHAnsi" w:hAnsiTheme="minorHAnsi" w:cstheme="minorHAnsi"/>
                <w:lang w:val="en-GB"/>
              </w:rPr>
              <w:t xml:space="preserve">19 </w:t>
            </w:r>
            <w:proofErr w:type="spellStart"/>
            <w:r w:rsidRPr="00F27925">
              <w:rPr>
                <w:rFonts w:asciiTheme="minorHAnsi" w:hAnsiTheme="minorHAnsi" w:cstheme="minorHAnsi"/>
                <w:lang w:val="en-GB"/>
              </w:rPr>
              <w:t>juin</w:t>
            </w:r>
            <w:proofErr w:type="spellEnd"/>
            <w:r w:rsidRPr="00F27925">
              <w:rPr>
                <w:rFonts w:asciiTheme="minorHAnsi" w:hAnsiTheme="minorHAnsi" w:cstheme="minorHAnsi"/>
                <w:lang w:val="en-GB"/>
              </w:rPr>
              <w:t xml:space="preserve"> 2018 : Genève, Side event « </w:t>
            </w:r>
            <w:r w:rsidRPr="00F27925">
              <w:rPr>
                <w:rFonts w:asciiTheme="minorHAnsi" w:hAnsiTheme="minorHAnsi" w:cstheme="minorHAnsi"/>
                <w:i/>
                <w:lang w:val="en-GB"/>
              </w:rPr>
              <w:t xml:space="preserve">Make all Children Count ! </w:t>
            </w:r>
            <w:proofErr w:type="spellStart"/>
            <w:r w:rsidRPr="00F27925">
              <w:rPr>
                <w:rFonts w:asciiTheme="minorHAnsi" w:hAnsiTheme="minorHAnsi" w:cstheme="minorHAnsi"/>
                <w:i/>
                <w:lang w:val="fr-FR"/>
              </w:rPr>
              <w:t>Ensuring</w:t>
            </w:r>
            <w:proofErr w:type="spellEnd"/>
            <w:r w:rsidRPr="00F27925">
              <w:rPr>
                <w:rFonts w:asciiTheme="minorHAnsi" w:hAnsiTheme="minorHAnsi" w:cstheme="minorHAnsi"/>
                <w:i/>
                <w:lang w:val="fr-FR"/>
              </w:rPr>
              <w:t xml:space="preserve"> the </w:t>
            </w:r>
            <w:proofErr w:type="spellStart"/>
            <w:r w:rsidRPr="00F27925">
              <w:rPr>
                <w:rFonts w:asciiTheme="minorHAnsi" w:hAnsiTheme="minorHAnsi" w:cstheme="minorHAnsi"/>
                <w:i/>
                <w:lang w:val="fr-FR"/>
              </w:rPr>
              <w:t>realization</w:t>
            </w:r>
            <w:proofErr w:type="spellEnd"/>
            <w:r w:rsidRPr="00F27925">
              <w:rPr>
                <w:rFonts w:asciiTheme="minorHAnsi" w:hAnsiTheme="minorHAnsi" w:cstheme="minorHAnsi"/>
                <w:i/>
                <w:lang w:val="fr-FR"/>
              </w:rPr>
              <w:t xml:space="preserve"> of </w:t>
            </w:r>
            <w:proofErr w:type="spellStart"/>
            <w:r w:rsidRPr="00F27925">
              <w:rPr>
                <w:rFonts w:asciiTheme="minorHAnsi" w:hAnsiTheme="minorHAnsi" w:cstheme="minorHAnsi"/>
                <w:i/>
                <w:lang w:val="fr-FR"/>
              </w:rPr>
              <w:t>children’s</w:t>
            </w:r>
            <w:proofErr w:type="spellEnd"/>
            <w:r w:rsidRPr="00F27925">
              <w:rPr>
                <w:rFonts w:asciiTheme="minorHAnsi" w:hAnsiTheme="minorHAnsi" w:cstheme="minorHAnsi"/>
                <w:i/>
                <w:lang w:val="fr-FR"/>
              </w:rPr>
              <w:t xml:space="preserve"> </w:t>
            </w:r>
            <w:proofErr w:type="spellStart"/>
            <w:r w:rsidRPr="00F27925">
              <w:rPr>
                <w:rFonts w:asciiTheme="minorHAnsi" w:hAnsiTheme="minorHAnsi" w:cstheme="minorHAnsi"/>
                <w:i/>
                <w:lang w:val="fr-FR"/>
              </w:rPr>
              <w:t>rights</w:t>
            </w:r>
            <w:proofErr w:type="spellEnd"/>
            <w:r w:rsidRPr="00F27925">
              <w:rPr>
                <w:rFonts w:asciiTheme="minorHAnsi" w:hAnsiTheme="minorHAnsi" w:cstheme="minorHAnsi"/>
                <w:i/>
                <w:lang w:val="fr-FR"/>
              </w:rPr>
              <w:t xml:space="preserve"> </w:t>
            </w:r>
            <w:proofErr w:type="spellStart"/>
            <w:r w:rsidRPr="00F27925">
              <w:rPr>
                <w:rFonts w:asciiTheme="minorHAnsi" w:hAnsiTheme="minorHAnsi" w:cstheme="minorHAnsi"/>
                <w:i/>
                <w:lang w:val="fr-FR"/>
              </w:rPr>
              <w:t>through</w:t>
            </w:r>
            <w:proofErr w:type="spellEnd"/>
            <w:r w:rsidRPr="00F27925">
              <w:rPr>
                <w:rFonts w:asciiTheme="minorHAnsi" w:hAnsiTheme="minorHAnsi" w:cstheme="minorHAnsi"/>
                <w:i/>
                <w:lang w:val="fr-FR"/>
              </w:rPr>
              <w:t xml:space="preserve"> data collection initiatives</w:t>
            </w:r>
            <w:r w:rsidRPr="00F27925">
              <w:rPr>
                <w:rFonts w:asciiTheme="minorHAnsi" w:hAnsiTheme="minorHAnsi" w:cstheme="minorHAnsi"/>
                <w:lang w:val="fr-FR"/>
              </w:rPr>
              <w:t xml:space="preserve">”,  du Conseil des droits de l’homme des Nations unies, organisation du </w:t>
            </w:r>
            <w:proofErr w:type="spellStart"/>
            <w:r w:rsidRPr="00F27925">
              <w:rPr>
                <w:rFonts w:asciiTheme="minorHAnsi" w:hAnsiTheme="minorHAnsi" w:cstheme="minorHAnsi"/>
                <w:lang w:val="fr-FR"/>
              </w:rPr>
              <w:t>side</w:t>
            </w:r>
            <w:proofErr w:type="spellEnd"/>
            <w:r w:rsidRPr="00F27925">
              <w:rPr>
                <w:rFonts w:asciiTheme="minorHAnsi" w:hAnsiTheme="minorHAnsi" w:cstheme="minorHAnsi"/>
                <w:lang w:val="fr-FR"/>
              </w:rPr>
              <w:t xml:space="preserve"> </w:t>
            </w:r>
            <w:proofErr w:type="spellStart"/>
            <w:r w:rsidRPr="00F27925">
              <w:rPr>
                <w:rFonts w:asciiTheme="minorHAnsi" w:hAnsiTheme="minorHAnsi" w:cstheme="minorHAnsi"/>
                <w:lang w:val="fr-FR"/>
              </w:rPr>
              <w:t>event</w:t>
            </w:r>
            <w:proofErr w:type="spellEnd"/>
            <w:r w:rsidRPr="00F27925">
              <w:rPr>
                <w:rFonts w:asciiTheme="minorHAnsi" w:hAnsiTheme="minorHAnsi" w:cstheme="minorHAnsi"/>
                <w:lang w:val="fr-FR"/>
              </w:rPr>
              <w:t xml:space="preserve"> et présentation des </w:t>
            </w:r>
            <w:proofErr w:type="spellStart"/>
            <w:r w:rsidRPr="00F27925">
              <w:rPr>
                <w:rFonts w:asciiTheme="minorHAnsi" w:hAnsiTheme="minorHAnsi" w:cstheme="minorHAnsi"/>
                <w:lang w:val="fr-FR"/>
              </w:rPr>
              <w:t>recommendations</w:t>
            </w:r>
            <w:proofErr w:type="spellEnd"/>
            <w:r w:rsidRPr="00F27925">
              <w:rPr>
                <w:rFonts w:asciiTheme="minorHAnsi" w:hAnsiTheme="minorHAnsi" w:cstheme="minorHAnsi"/>
                <w:lang w:val="fr-FR"/>
              </w:rPr>
              <w:t xml:space="preserve"> issues de la conférence internationale de 2018 (</w:t>
            </w:r>
            <w:proofErr w:type="spellStart"/>
            <w:r w:rsidRPr="00F27925">
              <w:rPr>
                <w:rFonts w:asciiTheme="minorHAnsi" w:hAnsiTheme="minorHAnsi" w:cstheme="minorHAnsi"/>
                <w:lang w:val="fr-FR"/>
              </w:rPr>
              <w:t>cfr</w:t>
            </w:r>
            <w:proofErr w:type="spellEnd"/>
            <w:r w:rsidRPr="00F27925">
              <w:rPr>
                <w:rFonts w:asciiTheme="minorHAnsi" w:hAnsiTheme="minorHAnsi" w:cstheme="minorHAnsi"/>
                <w:lang w:val="fr-FR"/>
              </w:rPr>
              <w:t>. Activité 3.4 2018 et Activité 3.4 2019) </w:t>
            </w:r>
            <w:r w:rsidR="004B01FA" w:rsidRPr="00F27925">
              <w:rPr>
                <w:rFonts w:asciiTheme="minorHAnsi" w:hAnsiTheme="minorHAnsi" w:cstheme="minorHAnsi"/>
                <w:lang w:val="fr-FR"/>
              </w:rPr>
              <w:t>(Karen Van Laethem, Catherine Péters, Anne Bourgeois)</w:t>
            </w:r>
            <w:r w:rsidRPr="00F27925">
              <w:rPr>
                <w:rFonts w:asciiTheme="minorHAnsi" w:hAnsiTheme="minorHAnsi" w:cstheme="minorHAnsi"/>
                <w:lang w:val="fr-FR"/>
              </w:rPr>
              <w:t xml:space="preserve">;  </w:t>
            </w:r>
          </w:p>
          <w:p w14:paraId="620C08B6" w14:textId="24BA3D6F" w:rsidR="0070545D" w:rsidRPr="00F27925" w:rsidRDefault="0070545D" w:rsidP="0070545D">
            <w:pPr>
              <w:pStyle w:val="Lijstalinea"/>
              <w:numPr>
                <w:ilvl w:val="0"/>
                <w:numId w:val="25"/>
              </w:numPr>
              <w:rPr>
                <w:rFonts w:asciiTheme="minorHAnsi" w:hAnsiTheme="minorHAnsi" w:cstheme="minorHAnsi"/>
                <w:lang w:val="fr-FR"/>
              </w:rPr>
            </w:pPr>
            <w:r w:rsidRPr="00F27925">
              <w:rPr>
                <w:rFonts w:asciiTheme="minorHAnsi" w:hAnsiTheme="minorHAnsi" w:cstheme="minorHAnsi"/>
                <w:lang w:val="fr-FR"/>
              </w:rPr>
              <w:t xml:space="preserve">30 avril 2019 : Genève, </w:t>
            </w:r>
            <w:proofErr w:type="spellStart"/>
            <w:r w:rsidR="003858D7" w:rsidRPr="00F27925">
              <w:rPr>
                <w:rFonts w:asciiTheme="minorHAnsi" w:hAnsiTheme="minorHAnsi" w:cstheme="minorHAnsi"/>
                <w:lang w:val="fr-FR"/>
              </w:rPr>
              <w:t>Side</w:t>
            </w:r>
            <w:proofErr w:type="spellEnd"/>
            <w:r w:rsidR="003858D7" w:rsidRPr="00F27925">
              <w:rPr>
                <w:rFonts w:asciiTheme="minorHAnsi" w:hAnsiTheme="minorHAnsi" w:cstheme="minorHAnsi"/>
                <w:lang w:val="fr-FR"/>
              </w:rPr>
              <w:t xml:space="preserve"> </w:t>
            </w:r>
            <w:proofErr w:type="spellStart"/>
            <w:r w:rsidR="003858D7" w:rsidRPr="00F27925">
              <w:rPr>
                <w:rFonts w:asciiTheme="minorHAnsi" w:hAnsiTheme="minorHAnsi" w:cstheme="minorHAnsi"/>
                <w:lang w:val="fr-FR"/>
              </w:rPr>
              <w:t>event</w:t>
            </w:r>
            <w:proofErr w:type="spellEnd"/>
            <w:r w:rsidR="003858D7" w:rsidRPr="00F27925">
              <w:rPr>
                <w:rFonts w:asciiTheme="minorHAnsi" w:hAnsiTheme="minorHAnsi" w:cstheme="minorHAnsi"/>
                <w:lang w:val="fr-FR"/>
              </w:rPr>
              <w:t xml:space="preserve"> « Mise en œuvre OP-CRC-IC »  du Conseil des droits de l’homme des Nations unies</w:t>
            </w:r>
            <w:r w:rsidRPr="00F27925">
              <w:rPr>
                <w:rFonts w:asciiTheme="minorHAnsi" w:hAnsiTheme="minorHAnsi" w:cstheme="minorHAnsi"/>
                <w:lang w:val="fr-FR"/>
              </w:rPr>
              <w:t xml:space="preserve">, discours concernant la mise en œuvre du Protocole par la </w:t>
            </w:r>
            <w:r w:rsidR="004B01FA" w:rsidRPr="00F27925">
              <w:rPr>
                <w:rFonts w:asciiTheme="minorHAnsi" w:hAnsiTheme="minorHAnsi" w:cstheme="minorHAnsi"/>
                <w:lang w:val="fr-FR"/>
              </w:rPr>
              <w:t>Belgique (Karen Van Laethem) ;</w:t>
            </w:r>
            <w:r w:rsidRPr="00F27925">
              <w:rPr>
                <w:rFonts w:asciiTheme="minorHAnsi" w:hAnsiTheme="minorHAnsi" w:cstheme="minorHAnsi"/>
                <w:lang w:val="fr-FR"/>
              </w:rPr>
              <w:t xml:space="preserve"> </w:t>
            </w:r>
          </w:p>
          <w:p w14:paraId="5C181DA5" w14:textId="17D39C79" w:rsidR="0070545D" w:rsidRPr="00F27925" w:rsidRDefault="0070545D" w:rsidP="0070545D">
            <w:pPr>
              <w:pStyle w:val="Lijstalinea"/>
              <w:numPr>
                <w:ilvl w:val="0"/>
                <w:numId w:val="25"/>
              </w:numPr>
              <w:rPr>
                <w:rFonts w:asciiTheme="minorHAnsi" w:hAnsiTheme="minorHAnsi" w:cstheme="minorHAnsi"/>
                <w:lang w:val="fr-FR"/>
              </w:rPr>
            </w:pPr>
            <w:r w:rsidRPr="00F27925">
              <w:rPr>
                <w:rFonts w:asciiTheme="minorHAnsi" w:hAnsiTheme="minorHAnsi" w:cstheme="minorHAnsi"/>
                <w:lang w:val="fr-FR"/>
              </w:rPr>
              <w:t xml:space="preserve">25 juin 2019 : Genève, </w:t>
            </w:r>
            <w:proofErr w:type="spellStart"/>
            <w:r w:rsidRPr="00F27925">
              <w:rPr>
                <w:rFonts w:asciiTheme="minorHAnsi" w:hAnsiTheme="minorHAnsi" w:cstheme="minorHAnsi"/>
                <w:lang w:val="fr-FR"/>
              </w:rPr>
              <w:t>Side</w:t>
            </w:r>
            <w:proofErr w:type="spellEnd"/>
            <w:r w:rsidRPr="00F27925">
              <w:rPr>
                <w:rFonts w:asciiTheme="minorHAnsi" w:hAnsiTheme="minorHAnsi" w:cstheme="minorHAnsi"/>
                <w:lang w:val="fr-FR"/>
              </w:rPr>
              <w:t xml:space="preserve"> </w:t>
            </w:r>
            <w:proofErr w:type="spellStart"/>
            <w:r w:rsidRPr="00F27925">
              <w:rPr>
                <w:rFonts w:asciiTheme="minorHAnsi" w:hAnsiTheme="minorHAnsi" w:cstheme="minorHAnsi"/>
                <w:lang w:val="fr-FR"/>
              </w:rPr>
              <w:t>event</w:t>
            </w:r>
            <w:proofErr w:type="spellEnd"/>
            <w:r w:rsidRPr="00F27925">
              <w:rPr>
                <w:rFonts w:asciiTheme="minorHAnsi" w:hAnsiTheme="minorHAnsi" w:cstheme="minorHAnsi"/>
                <w:lang w:val="fr-FR"/>
              </w:rPr>
              <w:t xml:space="preserve"> « UN Global </w:t>
            </w:r>
            <w:proofErr w:type="spellStart"/>
            <w:r w:rsidRPr="00F27925">
              <w:rPr>
                <w:rFonts w:asciiTheme="minorHAnsi" w:hAnsiTheme="minorHAnsi" w:cstheme="minorHAnsi"/>
                <w:lang w:val="fr-FR"/>
              </w:rPr>
              <w:t>Study</w:t>
            </w:r>
            <w:proofErr w:type="spellEnd"/>
            <w:r w:rsidRPr="00F27925">
              <w:rPr>
                <w:rFonts w:asciiTheme="minorHAnsi" w:hAnsiTheme="minorHAnsi" w:cstheme="minorHAnsi"/>
                <w:lang w:val="fr-FR"/>
              </w:rPr>
              <w:t xml:space="preserve"> on </w:t>
            </w:r>
            <w:proofErr w:type="spellStart"/>
            <w:r w:rsidRPr="00F27925">
              <w:rPr>
                <w:rFonts w:asciiTheme="minorHAnsi" w:hAnsiTheme="minorHAnsi" w:cstheme="minorHAnsi"/>
                <w:lang w:val="fr-FR"/>
              </w:rPr>
              <w:t>Children</w:t>
            </w:r>
            <w:proofErr w:type="spellEnd"/>
            <w:r w:rsidRPr="00F27925">
              <w:rPr>
                <w:rFonts w:asciiTheme="minorHAnsi" w:hAnsiTheme="minorHAnsi" w:cstheme="minorHAnsi"/>
                <w:lang w:val="fr-FR"/>
              </w:rPr>
              <w:t xml:space="preserve"> </w:t>
            </w:r>
            <w:proofErr w:type="spellStart"/>
            <w:r w:rsidRPr="00F27925">
              <w:rPr>
                <w:rFonts w:asciiTheme="minorHAnsi" w:hAnsiTheme="minorHAnsi" w:cstheme="minorHAnsi"/>
                <w:lang w:val="fr-FR"/>
              </w:rPr>
              <w:t>Deprived</w:t>
            </w:r>
            <w:proofErr w:type="spellEnd"/>
            <w:r w:rsidRPr="00F27925">
              <w:rPr>
                <w:rFonts w:asciiTheme="minorHAnsi" w:hAnsiTheme="minorHAnsi" w:cstheme="minorHAnsi"/>
                <w:lang w:val="fr-FR"/>
              </w:rPr>
              <w:t xml:space="preserve"> of </w:t>
            </w:r>
            <w:proofErr w:type="spellStart"/>
            <w:r w:rsidRPr="00F27925">
              <w:rPr>
                <w:rFonts w:asciiTheme="minorHAnsi" w:hAnsiTheme="minorHAnsi" w:cstheme="minorHAnsi"/>
                <w:lang w:val="fr-FR"/>
              </w:rPr>
              <w:t>Their</w:t>
            </w:r>
            <w:proofErr w:type="spellEnd"/>
            <w:r w:rsidRPr="00F27925">
              <w:rPr>
                <w:rFonts w:asciiTheme="minorHAnsi" w:hAnsiTheme="minorHAnsi" w:cstheme="minorHAnsi"/>
                <w:lang w:val="fr-FR"/>
              </w:rPr>
              <w:t xml:space="preserve"> Liberty » du Conseil des droits de l’homme des Nations unies (voir activité 2.1)</w:t>
            </w:r>
            <w:r w:rsidR="004B01FA" w:rsidRPr="00F27925">
              <w:rPr>
                <w:rFonts w:asciiTheme="minorHAnsi" w:hAnsiTheme="minorHAnsi" w:cstheme="minorHAnsi"/>
                <w:lang w:val="fr-FR"/>
              </w:rPr>
              <w:t xml:space="preserve"> (Karen Van Laethem)</w:t>
            </w:r>
            <w:r w:rsidRPr="00F27925">
              <w:rPr>
                <w:rFonts w:asciiTheme="minorHAnsi" w:hAnsiTheme="minorHAnsi" w:cstheme="minorHAnsi"/>
                <w:lang w:val="fr-FR"/>
              </w:rPr>
              <w:t xml:space="preserve">. </w:t>
            </w:r>
          </w:p>
          <w:p w14:paraId="5B2F94FA" w14:textId="77777777" w:rsidR="0070545D" w:rsidRPr="00F27925" w:rsidRDefault="0070545D" w:rsidP="0070545D">
            <w:pPr>
              <w:pStyle w:val="Lijstalinea"/>
              <w:rPr>
                <w:rFonts w:asciiTheme="minorHAnsi" w:hAnsiTheme="minorHAnsi" w:cstheme="minorHAnsi"/>
                <w:lang w:val="fr-FR"/>
              </w:rPr>
            </w:pPr>
          </w:p>
          <w:p w14:paraId="2D00E593" w14:textId="291C0649" w:rsidR="00A86338" w:rsidRPr="00F27925" w:rsidRDefault="00A86338" w:rsidP="00A86338">
            <w:pPr>
              <w:rPr>
                <w:rFonts w:asciiTheme="minorHAnsi" w:hAnsiTheme="minorHAnsi" w:cstheme="minorHAnsi"/>
                <w:lang w:val="fr-FR"/>
              </w:rPr>
            </w:pPr>
            <w:r w:rsidRPr="00F27925">
              <w:rPr>
                <w:rFonts w:asciiTheme="minorHAnsi" w:hAnsiTheme="minorHAnsi" w:cstheme="minorHAnsi"/>
                <w:lang w:val="fr-FR"/>
              </w:rPr>
              <w:t xml:space="preserve">- </w:t>
            </w:r>
            <w:r w:rsidR="005D32A3" w:rsidRPr="00F27925">
              <w:rPr>
                <w:rFonts w:asciiTheme="minorHAnsi" w:hAnsiTheme="minorHAnsi" w:cstheme="minorHAnsi"/>
                <w:lang w:val="fr-FR"/>
              </w:rPr>
              <w:t>En 2018</w:t>
            </w:r>
            <w:r w:rsidRPr="00F27925">
              <w:rPr>
                <w:rFonts w:asciiTheme="minorHAnsi" w:hAnsiTheme="minorHAnsi" w:cstheme="minorHAnsi"/>
                <w:lang w:val="fr-FR"/>
              </w:rPr>
              <w:t xml:space="preserve"> et 2019</w:t>
            </w:r>
            <w:r w:rsidR="005D32A3" w:rsidRPr="00F27925">
              <w:rPr>
                <w:rFonts w:asciiTheme="minorHAnsi" w:hAnsiTheme="minorHAnsi" w:cstheme="minorHAnsi"/>
                <w:lang w:val="fr-FR"/>
              </w:rPr>
              <w:t>, la CNDE a été invitée pour présenter ses travaux dans le cadre des indicateurs nationaux pour les droits de l’enfant </w:t>
            </w:r>
            <w:r w:rsidRPr="00F27925">
              <w:rPr>
                <w:rFonts w:asciiTheme="minorHAnsi" w:hAnsiTheme="minorHAnsi" w:cstheme="minorHAnsi"/>
                <w:lang w:val="fr-FR"/>
              </w:rPr>
              <w:t>et des enquêtes spécifiques à nombreuses occasions :</w:t>
            </w:r>
          </w:p>
          <w:p w14:paraId="3053913B" w14:textId="77777777" w:rsidR="0070545D" w:rsidRPr="00F27925" w:rsidRDefault="0070545D" w:rsidP="00A86338">
            <w:pPr>
              <w:rPr>
                <w:rFonts w:asciiTheme="minorHAnsi" w:hAnsiTheme="minorHAnsi" w:cstheme="minorHAnsi"/>
                <w:lang w:val="fr-FR"/>
              </w:rPr>
            </w:pPr>
          </w:p>
          <w:p w14:paraId="3325B046" w14:textId="599E5C76" w:rsidR="002C1E36" w:rsidRDefault="002C1E36" w:rsidP="004B01FA">
            <w:pPr>
              <w:pStyle w:val="Lijstalinea"/>
              <w:numPr>
                <w:ilvl w:val="0"/>
                <w:numId w:val="26"/>
              </w:numPr>
              <w:rPr>
                <w:rFonts w:asciiTheme="minorHAnsi" w:hAnsiTheme="minorHAnsi" w:cstheme="minorHAnsi"/>
                <w:lang w:val="fr-FR"/>
              </w:rPr>
            </w:pPr>
            <w:r>
              <w:rPr>
                <w:rFonts w:asciiTheme="minorHAnsi" w:hAnsiTheme="minorHAnsi" w:cstheme="minorHAnsi"/>
                <w:lang w:val="fr-FR"/>
              </w:rPr>
              <w:t xml:space="preserve">18 juin 2018, Bruxelles, « Workshop : Participation4Protection », présentation (Catherine Péters et Karen Van Laethem) ; </w:t>
            </w:r>
          </w:p>
          <w:p w14:paraId="10F74BEB" w14:textId="52CB8B9D" w:rsidR="0070545D" w:rsidRPr="00F27925" w:rsidRDefault="004B01FA" w:rsidP="004B01FA">
            <w:pPr>
              <w:pStyle w:val="Lijstalinea"/>
              <w:numPr>
                <w:ilvl w:val="0"/>
                <w:numId w:val="26"/>
              </w:numPr>
              <w:rPr>
                <w:rFonts w:asciiTheme="minorHAnsi" w:hAnsiTheme="minorHAnsi" w:cstheme="minorHAnsi"/>
                <w:lang w:val="fr-FR"/>
              </w:rPr>
            </w:pPr>
            <w:r w:rsidRPr="00F27925">
              <w:rPr>
                <w:rFonts w:asciiTheme="minorHAnsi" w:hAnsiTheme="minorHAnsi" w:cstheme="minorHAnsi"/>
                <w:lang w:val="fr-FR"/>
              </w:rPr>
              <w:t xml:space="preserve">6 – 7 mai 2019, </w:t>
            </w:r>
            <w:proofErr w:type="spellStart"/>
            <w:r w:rsidRPr="00F27925">
              <w:rPr>
                <w:rFonts w:asciiTheme="minorHAnsi" w:hAnsiTheme="minorHAnsi" w:cstheme="minorHAnsi"/>
                <w:lang w:val="fr-FR"/>
              </w:rPr>
              <w:t>Bucharest</w:t>
            </w:r>
            <w:proofErr w:type="spellEnd"/>
            <w:r w:rsidRPr="00F27925">
              <w:rPr>
                <w:rFonts w:asciiTheme="minorHAnsi" w:hAnsiTheme="minorHAnsi" w:cstheme="minorHAnsi"/>
                <w:lang w:val="fr-FR"/>
              </w:rPr>
              <w:t>, « </w:t>
            </w:r>
            <w:r w:rsidRPr="00F27925">
              <w:rPr>
                <w:rFonts w:asciiTheme="minorHAnsi" w:hAnsiTheme="minorHAnsi" w:cstheme="minorHAnsi"/>
                <w:i/>
                <w:lang w:val="fr-FR"/>
              </w:rPr>
              <w:t xml:space="preserve">International </w:t>
            </w:r>
            <w:proofErr w:type="spellStart"/>
            <w:r w:rsidRPr="00F27925">
              <w:rPr>
                <w:rFonts w:asciiTheme="minorHAnsi" w:hAnsiTheme="minorHAnsi" w:cstheme="minorHAnsi"/>
                <w:i/>
                <w:lang w:val="fr-FR"/>
              </w:rPr>
              <w:t>Conference</w:t>
            </w:r>
            <w:proofErr w:type="spellEnd"/>
            <w:r w:rsidRPr="00F27925">
              <w:rPr>
                <w:rFonts w:asciiTheme="minorHAnsi" w:hAnsiTheme="minorHAnsi" w:cstheme="minorHAnsi"/>
                <w:i/>
                <w:lang w:val="fr-FR"/>
              </w:rPr>
              <w:t xml:space="preserve"> on </w:t>
            </w:r>
            <w:proofErr w:type="spellStart"/>
            <w:r w:rsidRPr="00F27925">
              <w:rPr>
                <w:rFonts w:asciiTheme="minorHAnsi" w:hAnsiTheme="minorHAnsi" w:cstheme="minorHAnsi"/>
                <w:i/>
                <w:lang w:val="fr-FR"/>
              </w:rPr>
              <w:t>Children’s</w:t>
            </w:r>
            <w:proofErr w:type="spellEnd"/>
            <w:r w:rsidRPr="00F27925">
              <w:rPr>
                <w:rFonts w:asciiTheme="minorHAnsi" w:hAnsiTheme="minorHAnsi" w:cstheme="minorHAnsi"/>
                <w:i/>
                <w:lang w:val="fr-FR"/>
              </w:rPr>
              <w:t xml:space="preserve"> Participation in EU </w:t>
            </w:r>
            <w:proofErr w:type="spellStart"/>
            <w:r w:rsidRPr="00F27925">
              <w:rPr>
                <w:rFonts w:asciiTheme="minorHAnsi" w:hAnsiTheme="minorHAnsi" w:cstheme="minorHAnsi"/>
                <w:i/>
                <w:lang w:val="fr-FR"/>
              </w:rPr>
              <w:t>Decision-Making</w:t>
            </w:r>
            <w:proofErr w:type="spellEnd"/>
            <w:r w:rsidRPr="00F27925">
              <w:rPr>
                <w:rFonts w:asciiTheme="minorHAnsi" w:hAnsiTheme="minorHAnsi" w:cstheme="minorHAnsi"/>
                <w:i/>
                <w:lang w:val="fr-FR"/>
              </w:rPr>
              <w:t xml:space="preserve"> </w:t>
            </w:r>
            <w:proofErr w:type="spellStart"/>
            <w:r w:rsidRPr="00F27925">
              <w:rPr>
                <w:rFonts w:asciiTheme="minorHAnsi" w:hAnsiTheme="minorHAnsi" w:cstheme="minorHAnsi"/>
                <w:i/>
                <w:lang w:val="fr-FR"/>
              </w:rPr>
              <w:t>process</w:t>
            </w:r>
            <w:proofErr w:type="spellEnd"/>
            <w:r w:rsidRPr="00F27925">
              <w:rPr>
                <w:rFonts w:asciiTheme="minorHAnsi" w:hAnsiTheme="minorHAnsi" w:cstheme="minorHAnsi"/>
                <w:lang w:val="fr-FR"/>
              </w:rPr>
              <w:t xml:space="preserve"> », Présidence Roumanie Union européenne, paneliste (Karen Van Laethem) ; </w:t>
            </w:r>
          </w:p>
          <w:p w14:paraId="4C541ED9" w14:textId="4F471E9C" w:rsidR="00F27925" w:rsidRPr="00F27925" w:rsidRDefault="00F27925" w:rsidP="00F27925">
            <w:pPr>
              <w:pStyle w:val="Lijstalinea"/>
              <w:numPr>
                <w:ilvl w:val="0"/>
                <w:numId w:val="26"/>
              </w:numPr>
              <w:rPr>
                <w:rFonts w:asciiTheme="minorHAnsi" w:hAnsiTheme="minorHAnsi" w:cstheme="minorHAnsi"/>
                <w:lang w:val="en-GB"/>
              </w:rPr>
            </w:pPr>
            <w:r w:rsidRPr="00F27925">
              <w:rPr>
                <w:rFonts w:asciiTheme="minorHAnsi" w:hAnsiTheme="minorHAnsi" w:cstheme="minorHAnsi"/>
                <w:lang w:val="en-GB"/>
              </w:rPr>
              <w:t xml:space="preserve">28  - 29 </w:t>
            </w:r>
            <w:proofErr w:type="spellStart"/>
            <w:r w:rsidRPr="00F27925">
              <w:rPr>
                <w:rFonts w:asciiTheme="minorHAnsi" w:hAnsiTheme="minorHAnsi" w:cstheme="minorHAnsi"/>
                <w:lang w:val="en-GB"/>
              </w:rPr>
              <w:t>juin</w:t>
            </w:r>
            <w:proofErr w:type="spellEnd"/>
            <w:r w:rsidRPr="00F27925">
              <w:rPr>
                <w:rFonts w:asciiTheme="minorHAnsi" w:hAnsiTheme="minorHAnsi" w:cstheme="minorHAnsi"/>
                <w:lang w:val="en-GB"/>
              </w:rPr>
              <w:t xml:space="preserve"> 2019, Moncton – Canada,  </w:t>
            </w:r>
            <w:r>
              <w:rPr>
                <w:rFonts w:asciiTheme="minorHAnsi" w:hAnsiTheme="minorHAnsi" w:cstheme="minorHAnsi"/>
                <w:lang w:val="en-GB"/>
              </w:rPr>
              <w:t xml:space="preserve">Summer School and </w:t>
            </w:r>
            <w:r w:rsidRPr="00F27925">
              <w:rPr>
                <w:rFonts w:asciiTheme="minorHAnsi" w:hAnsiTheme="minorHAnsi" w:cstheme="minorHAnsi"/>
                <w:lang w:val="en-GB"/>
              </w:rPr>
              <w:t>Seminar: “New World Perspectives Data monitoring conference”</w:t>
            </w:r>
            <w:r>
              <w:rPr>
                <w:rFonts w:asciiTheme="minorHAnsi" w:hAnsiTheme="minorHAnsi" w:cstheme="minorHAnsi"/>
                <w:lang w:val="en-GB"/>
              </w:rPr>
              <w:t xml:space="preserve">; panel </w:t>
            </w:r>
            <w:proofErr w:type="spellStart"/>
            <w:r>
              <w:rPr>
                <w:rFonts w:asciiTheme="minorHAnsi" w:hAnsiTheme="minorHAnsi" w:cstheme="minorHAnsi"/>
                <w:lang w:val="en-GB"/>
              </w:rPr>
              <w:t>d’ouverture</w:t>
            </w:r>
            <w:proofErr w:type="spellEnd"/>
            <w:r w:rsidR="002C1E36">
              <w:rPr>
                <w:rFonts w:asciiTheme="minorHAnsi" w:hAnsiTheme="minorHAnsi" w:cstheme="minorHAnsi"/>
                <w:lang w:val="en-GB"/>
              </w:rPr>
              <w:t xml:space="preserve"> et presentations (Karen Van Laethem, Catherine Péters); </w:t>
            </w:r>
          </w:p>
          <w:p w14:paraId="55D53E61" w14:textId="4246AB65" w:rsidR="00F27925" w:rsidRPr="00F27925" w:rsidRDefault="00F27925" w:rsidP="00F27925">
            <w:pPr>
              <w:pStyle w:val="Lijstalinea"/>
              <w:numPr>
                <w:ilvl w:val="0"/>
                <w:numId w:val="26"/>
              </w:numPr>
              <w:rPr>
                <w:rFonts w:asciiTheme="minorHAnsi" w:hAnsiTheme="minorHAnsi" w:cstheme="minorHAnsi"/>
                <w:lang w:val="en-GB"/>
              </w:rPr>
            </w:pPr>
            <w:r w:rsidRPr="00F27925">
              <w:rPr>
                <w:rFonts w:asciiTheme="minorHAnsi" w:hAnsiTheme="minorHAnsi" w:cstheme="minorHAnsi"/>
                <w:lang w:val="en-GB"/>
              </w:rPr>
              <w:t xml:space="preserve">27 – 29 </w:t>
            </w:r>
            <w:proofErr w:type="spellStart"/>
            <w:r w:rsidRPr="00F27925">
              <w:rPr>
                <w:rFonts w:asciiTheme="minorHAnsi" w:hAnsiTheme="minorHAnsi" w:cstheme="minorHAnsi"/>
                <w:lang w:val="en-GB"/>
              </w:rPr>
              <w:t>août</w:t>
            </w:r>
            <w:proofErr w:type="spellEnd"/>
            <w:r w:rsidRPr="00F27925">
              <w:rPr>
                <w:rFonts w:asciiTheme="minorHAnsi" w:hAnsiTheme="minorHAnsi" w:cstheme="minorHAnsi"/>
                <w:lang w:val="en-GB"/>
              </w:rPr>
              <w:t xml:space="preserve"> 2019, Tartu,  “7th Conference of the International Society for Child Indicators”, </w:t>
            </w:r>
            <w:proofErr w:type="spellStart"/>
            <w:r w:rsidRPr="00F27925">
              <w:rPr>
                <w:rFonts w:asciiTheme="minorHAnsi" w:hAnsiTheme="minorHAnsi" w:cstheme="minorHAnsi"/>
                <w:lang w:val="en-GB"/>
              </w:rPr>
              <w:t>deux</w:t>
            </w:r>
            <w:proofErr w:type="spellEnd"/>
            <w:r w:rsidRPr="00F27925">
              <w:rPr>
                <w:rFonts w:asciiTheme="minorHAnsi" w:hAnsiTheme="minorHAnsi" w:cstheme="minorHAnsi"/>
                <w:lang w:val="en-GB"/>
              </w:rPr>
              <w:t xml:space="preserve"> presentations: </w:t>
            </w:r>
            <w:r w:rsidRPr="00F27925">
              <w:rPr>
                <w:rFonts w:asciiTheme="minorHAnsi" w:hAnsiTheme="minorHAnsi" w:cstheme="minorHAnsi"/>
                <w:i/>
                <w:lang w:val="en-GB"/>
              </w:rPr>
              <w:t>“Meaningful participation of children as partners in child rights data collection endeavours: the specific surveys on children in migration and children deprived of their liberty in the administration of justice (Belgium)”</w:t>
            </w:r>
            <w:r w:rsidR="006907E6">
              <w:rPr>
                <w:rFonts w:asciiTheme="minorHAnsi" w:hAnsiTheme="minorHAnsi" w:cstheme="minorHAnsi"/>
                <w:i/>
                <w:lang w:val="en-GB"/>
              </w:rPr>
              <w:t xml:space="preserve"> – </w:t>
            </w:r>
            <w:r w:rsidR="006907E6">
              <w:rPr>
                <w:rFonts w:asciiTheme="minorHAnsi" w:hAnsiTheme="minorHAnsi" w:cstheme="minorHAnsi"/>
                <w:lang w:val="en-GB"/>
              </w:rPr>
              <w:t>(Karen Van Laethem, Anne Bourgeois)</w:t>
            </w:r>
            <w:r w:rsidRPr="00F27925">
              <w:rPr>
                <w:rFonts w:asciiTheme="minorHAnsi" w:hAnsiTheme="minorHAnsi" w:cstheme="minorHAnsi"/>
                <w:lang w:val="en-GB"/>
              </w:rPr>
              <w:t xml:space="preserve">; </w:t>
            </w:r>
            <w:r w:rsidRPr="00F27925">
              <w:rPr>
                <w:rFonts w:asciiTheme="minorHAnsi" w:hAnsiTheme="minorHAnsi" w:cstheme="minorHAnsi"/>
                <w:i/>
                <w:lang w:val="en-GB"/>
              </w:rPr>
              <w:t>“Recommendations towards improved Child Rights Measurement - Product of the International Conference: Measuring the Effectiveness of Children’s Rights – Make all Children Count!”</w:t>
            </w:r>
            <w:r w:rsidR="006907E6">
              <w:rPr>
                <w:rFonts w:asciiTheme="minorHAnsi" w:hAnsiTheme="minorHAnsi" w:cstheme="minorHAnsi"/>
                <w:lang w:val="en-GB"/>
              </w:rPr>
              <w:t xml:space="preserve"> (Karen Van Laethem, Roberta Ruggiero)</w:t>
            </w:r>
            <w:r w:rsidRPr="00F27925">
              <w:rPr>
                <w:rFonts w:asciiTheme="minorHAnsi" w:hAnsiTheme="minorHAnsi" w:cstheme="minorHAnsi"/>
                <w:lang w:val="en-GB"/>
              </w:rPr>
              <w:t xml:space="preserve">; </w:t>
            </w:r>
          </w:p>
          <w:p w14:paraId="6AAB3621" w14:textId="39864BF3" w:rsidR="004B01FA" w:rsidRPr="00F27925" w:rsidRDefault="004B01FA" w:rsidP="004B01FA">
            <w:pPr>
              <w:pStyle w:val="Lijstalinea"/>
              <w:numPr>
                <w:ilvl w:val="0"/>
                <w:numId w:val="26"/>
              </w:numPr>
              <w:rPr>
                <w:rFonts w:asciiTheme="minorHAnsi" w:hAnsiTheme="minorHAnsi" w:cstheme="minorHAnsi"/>
                <w:lang w:val="nl-BE"/>
              </w:rPr>
            </w:pPr>
            <w:r w:rsidRPr="00F27925">
              <w:rPr>
                <w:rFonts w:asciiTheme="minorHAnsi" w:hAnsiTheme="minorHAnsi" w:cstheme="minorHAnsi"/>
                <w:lang w:val="nl-BE"/>
              </w:rPr>
              <w:t xml:space="preserve">18 </w:t>
            </w:r>
            <w:proofErr w:type="spellStart"/>
            <w:r w:rsidRPr="00F27925">
              <w:rPr>
                <w:rFonts w:asciiTheme="minorHAnsi" w:hAnsiTheme="minorHAnsi" w:cstheme="minorHAnsi"/>
                <w:lang w:val="nl-BE"/>
              </w:rPr>
              <w:t>octobre</w:t>
            </w:r>
            <w:proofErr w:type="spellEnd"/>
            <w:r w:rsidRPr="00F27925">
              <w:rPr>
                <w:rFonts w:asciiTheme="minorHAnsi" w:hAnsiTheme="minorHAnsi" w:cstheme="minorHAnsi"/>
                <w:lang w:val="nl-BE"/>
              </w:rPr>
              <w:t xml:space="preserve"> 2019, Leuven, </w:t>
            </w:r>
            <w:r w:rsidRPr="00F27925">
              <w:rPr>
                <w:rFonts w:asciiTheme="minorHAnsi" w:hAnsiTheme="minorHAnsi" w:cstheme="minorHAnsi"/>
              </w:rPr>
              <w:t xml:space="preserve"> </w:t>
            </w:r>
            <w:r w:rsidRPr="00F27925">
              <w:rPr>
                <w:rFonts w:asciiTheme="minorHAnsi" w:hAnsiTheme="minorHAnsi" w:cstheme="minorHAnsi"/>
                <w:lang w:val="nl-BE"/>
              </w:rPr>
              <w:t xml:space="preserve">“Wanneer gaat de deur op slot?”, </w:t>
            </w:r>
            <w:proofErr w:type="spellStart"/>
            <w:r w:rsidRPr="00F27925">
              <w:rPr>
                <w:rFonts w:asciiTheme="minorHAnsi" w:hAnsiTheme="minorHAnsi" w:cstheme="minorHAnsi"/>
                <w:lang w:val="nl-BE"/>
              </w:rPr>
              <w:t>journée</w:t>
            </w:r>
            <w:proofErr w:type="spellEnd"/>
            <w:r w:rsidRPr="00F27925">
              <w:rPr>
                <w:rFonts w:asciiTheme="minorHAnsi" w:hAnsiTheme="minorHAnsi" w:cstheme="minorHAnsi"/>
                <w:lang w:val="nl-BE"/>
              </w:rPr>
              <w:t xml:space="preserve"> </w:t>
            </w:r>
            <w:proofErr w:type="spellStart"/>
            <w:r w:rsidRPr="00F27925">
              <w:rPr>
                <w:rFonts w:asciiTheme="minorHAnsi" w:hAnsiTheme="minorHAnsi" w:cstheme="minorHAnsi"/>
                <w:lang w:val="nl-BE"/>
              </w:rPr>
              <w:t>d’étude</w:t>
            </w:r>
            <w:proofErr w:type="spellEnd"/>
            <w:r w:rsidRPr="00F27925">
              <w:rPr>
                <w:rFonts w:asciiTheme="minorHAnsi" w:hAnsiTheme="minorHAnsi" w:cstheme="minorHAnsi"/>
                <w:lang w:val="nl-BE"/>
              </w:rPr>
              <w:t xml:space="preserve"> COJ, </w:t>
            </w:r>
            <w:proofErr w:type="spellStart"/>
            <w:r w:rsidRPr="00F27925">
              <w:rPr>
                <w:rFonts w:asciiTheme="minorHAnsi" w:hAnsiTheme="minorHAnsi" w:cstheme="minorHAnsi"/>
                <w:lang w:val="nl-BE"/>
              </w:rPr>
              <w:t>présentation</w:t>
            </w:r>
            <w:proofErr w:type="spellEnd"/>
            <w:r w:rsidRPr="00F27925">
              <w:rPr>
                <w:rFonts w:asciiTheme="minorHAnsi" w:hAnsiTheme="minorHAnsi" w:cstheme="minorHAnsi"/>
                <w:lang w:val="nl-BE"/>
              </w:rPr>
              <w:t xml:space="preserve"> (Karen Van Laethem); </w:t>
            </w:r>
          </w:p>
          <w:p w14:paraId="4C4DC62C" w14:textId="77777777" w:rsidR="002645CE" w:rsidRPr="00F27925" w:rsidRDefault="004B01FA" w:rsidP="004B01FA">
            <w:pPr>
              <w:pStyle w:val="Lijstalinea"/>
              <w:numPr>
                <w:ilvl w:val="0"/>
                <w:numId w:val="26"/>
              </w:numPr>
              <w:rPr>
                <w:rFonts w:asciiTheme="minorHAnsi" w:hAnsiTheme="minorHAnsi" w:cstheme="minorHAnsi"/>
                <w:lang w:val="fr-FR"/>
              </w:rPr>
            </w:pPr>
            <w:r w:rsidRPr="00F27925">
              <w:rPr>
                <w:rFonts w:asciiTheme="minorHAnsi" w:hAnsiTheme="minorHAnsi" w:cstheme="minorHAnsi"/>
                <w:lang w:val="fr-FR"/>
              </w:rPr>
              <w:lastRenderedPageBreak/>
              <w:t xml:space="preserve">23 octobre 2019, Leuven, présentation d’un module dans le cadre d’un séminaire sur la participation des enfants animé par Prof. Laura Lundy </w:t>
            </w:r>
            <w:r w:rsidR="002645CE" w:rsidRPr="00F27925">
              <w:rPr>
                <w:rFonts w:asciiTheme="minorHAnsi" w:hAnsiTheme="minorHAnsi" w:cstheme="minorHAnsi"/>
                <w:lang w:val="fr-FR"/>
              </w:rPr>
              <w:t xml:space="preserve">à la KUL </w:t>
            </w:r>
            <w:r w:rsidRPr="00F27925">
              <w:rPr>
                <w:rFonts w:asciiTheme="minorHAnsi" w:hAnsiTheme="minorHAnsi" w:cstheme="minorHAnsi"/>
                <w:lang w:val="fr-FR"/>
              </w:rPr>
              <w:t>(Karen Van Laethem)</w:t>
            </w:r>
            <w:r w:rsidR="002645CE" w:rsidRPr="00F27925">
              <w:rPr>
                <w:rFonts w:asciiTheme="minorHAnsi" w:hAnsiTheme="minorHAnsi" w:cstheme="minorHAnsi"/>
                <w:lang w:val="fr-FR"/>
              </w:rPr>
              <w:t> ;</w:t>
            </w:r>
          </w:p>
          <w:p w14:paraId="701C7F71" w14:textId="13F84EC1" w:rsidR="004B01FA" w:rsidRDefault="002645CE" w:rsidP="00F27925">
            <w:pPr>
              <w:pStyle w:val="Lijstalinea"/>
              <w:numPr>
                <w:ilvl w:val="0"/>
                <w:numId w:val="26"/>
              </w:numPr>
              <w:rPr>
                <w:rFonts w:asciiTheme="minorHAnsi" w:hAnsiTheme="minorHAnsi" w:cstheme="minorHAnsi"/>
                <w:lang w:val="en-GB"/>
              </w:rPr>
            </w:pPr>
            <w:r w:rsidRPr="00F27925">
              <w:rPr>
                <w:rFonts w:asciiTheme="minorHAnsi" w:hAnsiTheme="minorHAnsi" w:cstheme="minorHAnsi"/>
                <w:lang w:val="en-GB"/>
              </w:rPr>
              <w:t xml:space="preserve">28 – 29 </w:t>
            </w:r>
            <w:proofErr w:type="spellStart"/>
            <w:r w:rsidRPr="00F27925">
              <w:rPr>
                <w:rFonts w:asciiTheme="minorHAnsi" w:hAnsiTheme="minorHAnsi" w:cstheme="minorHAnsi"/>
                <w:lang w:val="en-GB"/>
              </w:rPr>
              <w:t>octobre</w:t>
            </w:r>
            <w:proofErr w:type="spellEnd"/>
            <w:r w:rsidRPr="00F27925">
              <w:rPr>
                <w:rFonts w:asciiTheme="minorHAnsi" w:hAnsiTheme="minorHAnsi" w:cstheme="minorHAnsi"/>
                <w:lang w:val="en-GB"/>
              </w:rPr>
              <w:t xml:space="preserve"> 2019, Genève, </w:t>
            </w:r>
            <w:r w:rsidR="004B01FA" w:rsidRPr="00F27925">
              <w:rPr>
                <w:rFonts w:asciiTheme="minorHAnsi" w:hAnsiTheme="minorHAnsi" w:cstheme="minorHAnsi"/>
                <w:lang w:val="en-GB"/>
              </w:rPr>
              <w:t xml:space="preserve"> </w:t>
            </w:r>
            <w:r w:rsidRPr="00F27925">
              <w:rPr>
                <w:rFonts w:asciiTheme="minorHAnsi" w:hAnsiTheme="minorHAnsi" w:cstheme="minorHAnsi"/>
                <w:lang w:val="en-GB"/>
              </w:rPr>
              <w:t xml:space="preserve"> “Workshop: A children’s rights approach to evidence-based policy: constructing a systematic strategy</w:t>
            </w:r>
            <w:r w:rsidR="00A90916">
              <w:rPr>
                <w:rFonts w:asciiTheme="minorHAnsi" w:hAnsiTheme="minorHAnsi" w:cstheme="minorHAnsi"/>
                <w:lang w:val="en-GB"/>
              </w:rPr>
              <w:t xml:space="preserve"> (Karen Van Laethem)</w:t>
            </w:r>
            <w:r w:rsidR="002C1E36">
              <w:rPr>
                <w:rFonts w:asciiTheme="minorHAnsi" w:hAnsiTheme="minorHAnsi" w:cstheme="minorHAnsi"/>
                <w:lang w:val="en-GB"/>
              </w:rPr>
              <w:t>;</w:t>
            </w:r>
          </w:p>
          <w:p w14:paraId="1CE9D512" w14:textId="1CCD39C4" w:rsidR="002C1E36" w:rsidRPr="002C1E36" w:rsidRDefault="002C1E36" w:rsidP="002C1E36">
            <w:pPr>
              <w:pStyle w:val="Lijstalinea"/>
              <w:numPr>
                <w:ilvl w:val="0"/>
                <w:numId w:val="26"/>
              </w:numPr>
              <w:rPr>
                <w:rFonts w:asciiTheme="minorHAnsi" w:hAnsiTheme="minorHAnsi" w:cstheme="minorHAnsi"/>
                <w:lang w:val="fr-FR"/>
              </w:rPr>
            </w:pPr>
            <w:r w:rsidRPr="002C1E36">
              <w:rPr>
                <w:rFonts w:asciiTheme="minorHAnsi" w:hAnsiTheme="minorHAnsi" w:cstheme="minorHAnsi"/>
                <w:lang w:val="fr-FR"/>
              </w:rPr>
              <w:t>13 novembre 2019, Bruxelles,  “</w:t>
            </w:r>
            <w:proofErr w:type="spellStart"/>
            <w:r w:rsidRPr="002C1E36">
              <w:rPr>
                <w:rFonts w:asciiTheme="minorHAnsi" w:hAnsiTheme="minorHAnsi" w:cstheme="minorHAnsi"/>
                <w:lang w:val="fr-FR"/>
              </w:rPr>
              <w:t>Research</w:t>
            </w:r>
            <w:proofErr w:type="spellEnd"/>
            <w:r w:rsidRPr="002C1E36">
              <w:rPr>
                <w:rFonts w:asciiTheme="minorHAnsi" w:hAnsiTheme="minorHAnsi" w:cstheme="minorHAnsi"/>
                <w:lang w:val="fr-FR"/>
              </w:rPr>
              <w:t xml:space="preserve"> on Stage”, </w:t>
            </w:r>
            <w:proofErr w:type="spellStart"/>
            <w:r w:rsidRPr="002C1E36">
              <w:rPr>
                <w:rFonts w:asciiTheme="minorHAnsi" w:hAnsiTheme="minorHAnsi" w:cstheme="minorHAnsi"/>
                <w:lang w:val="fr-FR"/>
              </w:rPr>
              <w:t>Kenniscentrum</w:t>
            </w:r>
            <w:proofErr w:type="spellEnd"/>
            <w:r w:rsidRPr="002C1E36">
              <w:rPr>
                <w:rFonts w:asciiTheme="minorHAnsi" w:hAnsiTheme="minorHAnsi" w:cstheme="minorHAnsi"/>
                <w:lang w:val="fr-FR"/>
              </w:rPr>
              <w:t xml:space="preserve"> </w:t>
            </w:r>
            <w:proofErr w:type="spellStart"/>
            <w:r w:rsidRPr="002C1E36">
              <w:rPr>
                <w:rFonts w:asciiTheme="minorHAnsi" w:hAnsiTheme="minorHAnsi" w:cstheme="minorHAnsi"/>
                <w:lang w:val="fr-FR"/>
              </w:rPr>
              <w:t>Kinderrechten</w:t>
            </w:r>
            <w:proofErr w:type="spellEnd"/>
            <w:r w:rsidRPr="002C1E36">
              <w:rPr>
                <w:rFonts w:asciiTheme="minorHAnsi" w:hAnsiTheme="minorHAnsi" w:cstheme="minorHAnsi"/>
                <w:lang w:val="fr-FR"/>
              </w:rPr>
              <w:t xml:space="preserve">, soutien logistique et présentation (Anne Bourgeois et Karen Van Laethem); </w:t>
            </w:r>
          </w:p>
          <w:p w14:paraId="46772FE8" w14:textId="1D6A5D88" w:rsidR="005D32A3" w:rsidRPr="003D730B" w:rsidRDefault="002645CE" w:rsidP="005C6179">
            <w:pPr>
              <w:pStyle w:val="Lijstalinea"/>
              <w:numPr>
                <w:ilvl w:val="0"/>
                <w:numId w:val="26"/>
              </w:numPr>
              <w:rPr>
                <w:rFonts w:asciiTheme="minorHAnsi" w:hAnsiTheme="minorHAnsi" w:cstheme="minorHAnsi"/>
                <w:lang w:val="nl-BE"/>
              </w:rPr>
            </w:pPr>
            <w:r w:rsidRPr="003D730B">
              <w:rPr>
                <w:rFonts w:asciiTheme="minorHAnsi" w:hAnsiTheme="minorHAnsi" w:cstheme="minorHAnsi"/>
                <w:lang w:val="nl-BE"/>
              </w:rPr>
              <w:t xml:space="preserve">4 </w:t>
            </w:r>
            <w:proofErr w:type="spellStart"/>
            <w:r w:rsidRPr="003D730B">
              <w:rPr>
                <w:rFonts w:asciiTheme="minorHAnsi" w:hAnsiTheme="minorHAnsi" w:cstheme="minorHAnsi"/>
                <w:lang w:val="nl-BE"/>
              </w:rPr>
              <w:t>décembre</w:t>
            </w:r>
            <w:proofErr w:type="spellEnd"/>
            <w:r w:rsidRPr="003D730B">
              <w:rPr>
                <w:rFonts w:asciiTheme="minorHAnsi" w:hAnsiTheme="minorHAnsi" w:cstheme="minorHAnsi"/>
                <w:lang w:val="nl-BE"/>
              </w:rPr>
              <w:t xml:space="preserve"> 2019, </w:t>
            </w:r>
            <w:r w:rsidRPr="003D730B">
              <w:rPr>
                <w:rFonts w:asciiTheme="minorHAnsi" w:hAnsiTheme="minorHAnsi" w:cstheme="minorHAnsi"/>
              </w:rPr>
              <w:t xml:space="preserve"> “Drie decennia Kinderrechtenverdrag – actueler dan ooit”, Departement Cultuur, Jeugd en Media – Vlaamse Overheid, gastspreker (Karen Van Laethem)</w:t>
            </w:r>
          </w:p>
          <w:p w14:paraId="6575A5BB" w14:textId="77777777" w:rsidR="005D32A3" w:rsidRPr="00F27925" w:rsidRDefault="005D32A3" w:rsidP="00AF6E13">
            <w:pPr>
              <w:rPr>
                <w:rFonts w:asciiTheme="minorHAnsi" w:hAnsiTheme="minorHAnsi" w:cstheme="minorHAnsi"/>
                <w:b/>
                <w:color w:val="00ADD0" w:themeColor="accent1"/>
                <w:szCs w:val="24"/>
                <w:lang w:val="nl-BE"/>
              </w:rPr>
            </w:pPr>
          </w:p>
        </w:tc>
      </w:tr>
      <w:tr w:rsidR="005D32A3" w:rsidRPr="006907E6" w14:paraId="6D0462D0" w14:textId="77777777" w:rsidTr="00AF6E13">
        <w:trPr>
          <w:trHeight w:val="657"/>
        </w:trPr>
        <w:tc>
          <w:tcPr>
            <w:tcW w:w="1960" w:type="dxa"/>
            <w:shd w:val="clear" w:color="auto" w:fill="D9D9D9" w:themeFill="background1" w:themeFillShade="D9"/>
          </w:tcPr>
          <w:p w14:paraId="2A52A1D6" w14:textId="1D2CEA7B" w:rsidR="005D32A3" w:rsidRPr="00F27925" w:rsidRDefault="005C6179" w:rsidP="00AF6E13">
            <w:pPr>
              <w:pStyle w:val="activit"/>
              <w:rPr>
                <w:rFonts w:asciiTheme="minorHAnsi" w:hAnsiTheme="minorHAnsi" w:cstheme="minorHAnsi"/>
                <w:b w:val="0"/>
                <w:color w:val="auto"/>
                <w:szCs w:val="24"/>
              </w:rPr>
            </w:pPr>
            <w:proofErr w:type="spellStart"/>
            <w:r>
              <w:rPr>
                <w:rFonts w:asciiTheme="minorHAnsi" w:hAnsiTheme="minorHAnsi" w:cstheme="minorHAnsi"/>
                <w:b w:val="0"/>
                <w:color w:val="auto"/>
                <w:szCs w:val="24"/>
              </w:rPr>
              <w:lastRenderedPageBreak/>
              <w:t>Activité</w:t>
            </w:r>
            <w:proofErr w:type="spellEnd"/>
            <w:r>
              <w:rPr>
                <w:rFonts w:asciiTheme="minorHAnsi" w:hAnsiTheme="minorHAnsi" w:cstheme="minorHAnsi"/>
                <w:b w:val="0"/>
                <w:color w:val="auto"/>
                <w:szCs w:val="24"/>
              </w:rPr>
              <w:t xml:space="preserve"> </w:t>
            </w:r>
            <w:r w:rsidR="005D32A3" w:rsidRPr="00F27925">
              <w:rPr>
                <w:rFonts w:asciiTheme="minorHAnsi" w:hAnsiTheme="minorHAnsi" w:cstheme="minorHAnsi"/>
                <w:b w:val="0"/>
                <w:color w:val="auto"/>
                <w:szCs w:val="24"/>
              </w:rPr>
              <w:t>8.4</w:t>
            </w:r>
          </w:p>
          <w:p w14:paraId="3F174A76" w14:textId="4353B5FE" w:rsidR="005D32A3" w:rsidRPr="00F27925" w:rsidRDefault="005D32A3" w:rsidP="009B2D4E">
            <w:pPr>
              <w:pStyle w:val="activit"/>
              <w:rPr>
                <w:rFonts w:asciiTheme="minorHAnsi" w:hAnsiTheme="minorHAnsi" w:cstheme="minorHAnsi"/>
                <w:szCs w:val="24"/>
              </w:rPr>
            </w:pPr>
            <w:r w:rsidRPr="00F27925">
              <w:rPr>
                <w:rFonts w:asciiTheme="minorHAnsi" w:hAnsiTheme="minorHAnsi" w:cstheme="minorHAnsi"/>
                <w:b w:val="0"/>
                <w:color w:val="auto"/>
                <w:szCs w:val="24"/>
              </w:rPr>
              <w:t xml:space="preserve">(2018 </w:t>
            </w:r>
            <w:r w:rsidR="009B2D4E">
              <w:rPr>
                <w:rFonts w:asciiTheme="minorHAnsi" w:hAnsiTheme="minorHAnsi" w:cstheme="minorHAnsi"/>
                <w:b w:val="0"/>
                <w:color w:val="auto"/>
                <w:szCs w:val="24"/>
              </w:rPr>
              <w:t>et</w:t>
            </w:r>
            <w:r w:rsidRPr="00F27925">
              <w:rPr>
                <w:rFonts w:asciiTheme="minorHAnsi" w:hAnsiTheme="minorHAnsi" w:cstheme="minorHAnsi"/>
                <w:b w:val="0"/>
                <w:color w:val="auto"/>
                <w:szCs w:val="24"/>
              </w:rPr>
              <w:t xml:space="preserve"> 2019)</w:t>
            </w:r>
          </w:p>
        </w:tc>
        <w:tc>
          <w:tcPr>
            <w:tcW w:w="7102" w:type="dxa"/>
            <w:shd w:val="clear" w:color="auto" w:fill="D9D9D9" w:themeFill="background1" w:themeFillShade="D9"/>
          </w:tcPr>
          <w:p w14:paraId="7B9061C9" w14:textId="15A23FE2" w:rsidR="005D32A3" w:rsidRPr="009B2D4E" w:rsidRDefault="009B2D4E" w:rsidP="00AF6E13">
            <w:pPr>
              <w:pStyle w:val="activit"/>
              <w:rPr>
                <w:rFonts w:asciiTheme="minorHAnsi" w:hAnsiTheme="minorHAnsi" w:cstheme="minorHAnsi"/>
                <w:b w:val="0"/>
                <w:szCs w:val="24"/>
                <w:lang w:val="fr-BE"/>
              </w:rPr>
            </w:pPr>
            <w:r w:rsidRPr="006907E6">
              <w:rPr>
                <w:rFonts w:asciiTheme="minorHAnsi" w:hAnsiTheme="minorHAnsi" w:cstheme="minorHAnsi"/>
                <w:b w:val="0"/>
                <w:color w:val="auto"/>
                <w:szCs w:val="24"/>
                <w:lang w:val="fr-FR"/>
              </w:rPr>
              <w:t>Communication soutenue envers les membres de la CNDE</w:t>
            </w:r>
          </w:p>
        </w:tc>
      </w:tr>
      <w:tr w:rsidR="005D32A3" w:rsidRPr="00F27925" w14:paraId="1ECF6C52" w14:textId="77777777" w:rsidTr="00AF6E13">
        <w:trPr>
          <w:trHeight w:val="657"/>
        </w:trPr>
        <w:tc>
          <w:tcPr>
            <w:tcW w:w="1960" w:type="dxa"/>
            <w:shd w:val="clear" w:color="auto" w:fill="F2F2F2" w:themeFill="background1" w:themeFillShade="F2"/>
          </w:tcPr>
          <w:p w14:paraId="5C4FBD12" w14:textId="77777777" w:rsidR="005D32A3" w:rsidRPr="00F27925" w:rsidRDefault="005D32A3" w:rsidP="00AF6E13">
            <w:pPr>
              <w:rPr>
                <w:rFonts w:asciiTheme="minorHAnsi" w:hAnsiTheme="minorHAnsi" w:cstheme="minorHAnsi"/>
                <w:szCs w:val="24"/>
              </w:rPr>
            </w:pPr>
            <w:r w:rsidRPr="00F27925">
              <w:rPr>
                <w:rFonts w:asciiTheme="minorHAnsi" w:hAnsiTheme="minorHAnsi" w:cstheme="minorHAnsi"/>
                <w:szCs w:val="24"/>
              </w:rPr>
              <w:t>Budget</w:t>
            </w:r>
          </w:p>
        </w:tc>
        <w:tc>
          <w:tcPr>
            <w:tcW w:w="7102" w:type="dxa"/>
          </w:tcPr>
          <w:p w14:paraId="7A1550F3" w14:textId="77777777" w:rsidR="005D32A3" w:rsidRPr="00F27925" w:rsidRDefault="005D32A3" w:rsidP="00AF6E13">
            <w:pPr>
              <w:rPr>
                <w:rFonts w:asciiTheme="minorHAnsi" w:hAnsiTheme="minorHAnsi" w:cstheme="minorHAnsi"/>
                <w:color w:val="00ADD0" w:themeColor="accent1"/>
                <w:szCs w:val="24"/>
              </w:rPr>
            </w:pPr>
            <w:r w:rsidRPr="00F27925">
              <w:rPr>
                <w:rFonts w:asciiTheme="minorHAnsi" w:hAnsiTheme="minorHAnsi" w:cstheme="minorHAnsi"/>
                <w:szCs w:val="24"/>
              </w:rPr>
              <w:t>0,00€</w:t>
            </w:r>
          </w:p>
        </w:tc>
      </w:tr>
      <w:tr w:rsidR="005D32A3" w:rsidRPr="006907E6" w14:paraId="63DAE435" w14:textId="77777777" w:rsidTr="00AF6E13">
        <w:trPr>
          <w:trHeight w:val="657"/>
        </w:trPr>
        <w:tc>
          <w:tcPr>
            <w:tcW w:w="1960" w:type="dxa"/>
            <w:shd w:val="clear" w:color="auto" w:fill="F2F2F2" w:themeFill="background1" w:themeFillShade="F2"/>
          </w:tcPr>
          <w:p w14:paraId="167B4AF3" w14:textId="0631D069"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02" w:type="dxa"/>
          </w:tcPr>
          <w:p w14:paraId="12F718DB" w14:textId="56EC0499" w:rsidR="005D32A3" w:rsidRPr="00F27925" w:rsidRDefault="005D32A3" w:rsidP="00AF6E13">
            <w:pPr>
              <w:rPr>
                <w:rFonts w:asciiTheme="minorHAnsi" w:hAnsiTheme="minorHAnsi" w:cstheme="minorHAnsi"/>
                <w:lang w:val="fr-FR"/>
              </w:rPr>
            </w:pPr>
            <w:r w:rsidRPr="00F27925">
              <w:rPr>
                <w:rFonts w:asciiTheme="minorHAnsi" w:hAnsiTheme="minorHAnsi" w:cstheme="minorHAnsi"/>
                <w:lang w:val="fr-FR"/>
              </w:rPr>
              <w:t>Le secrétariat de l</w:t>
            </w:r>
            <w:r w:rsidR="00BD3B48">
              <w:rPr>
                <w:rFonts w:asciiTheme="minorHAnsi" w:hAnsiTheme="minorHAnsi" w:cstheme="minorHAnsi"/>
                <w:lang w:val="fr-FR"/>
              </w:rPr>
              <w:t>a CNDE ve</w:t>
            </w:r>
            <w:r w:rsidRPr="00F27925">
              <w:rPr>
                <w:rFonts w:asciiTheme="minorHAnsi" w:hAnsiTheme="minorHAnsi" w:cstheme="minorHAnsi"/>
                <w:lang w:val="fr-FR"/>
              </w:rPr>
              <w:t xml:space="preserve">ille </w:t>
            </w:r>
            <w:r w:rsidR="00A90916" w:rsidRPr="00F27925">
              <w:rPr>
                <w:rFonts w:asciiTheme="minorHAnsi" w:hAnsiTheme="minorHAnsi" w:cstheme="minorHAnsi"/>
                <w:lang w:val="fr-FR"/>
              </w:rPr>
              <w:t>à</w:t>
            </w:r>
            <w:r w:rsidRPr="00F27925">
              <w:rPr>
                <w:rFonts w:asciiTheme="minorHAnsi" w:hAnsiTheme="minorHAnsi" w:cstheme="minorHAnsi"/>
                <w:lang w:val="fr-FR"/>
              </w:rPr>
              <w:t xml:space="preserve"> informer les membres des activités en cours ou réalisées et ce tant par</w:t>
            </w:r>
            <w:bookmarkStart w:id="0" w:name="_GoBack"/>
            <w:bookmarkEnd w:id="0"/>
            <w:r w:rsidRPr="00F27925">
              <w:rPr>
                <w:rFonts w:asciiTheme="minorHAnsi" w:hAnsiTheme="minorHAnsi" w:cstheme="minorHAnsi"/>
                <w:lang w:val="fr-FR"/>
              </w:rPr>
              <w:t xml:space="preserve"> le biais de son site internet, que par l’envoi de mailings et par la présentation des activités en cours lors des différentes réunions auxquelles la CNDE est invitée à participer. </w:t>
            </w:r>
          </w:p>
          <w:p w14:paraId="55BEF64C" w14:textId="77777777" w:rsidR="005D32A3" w:rsidRPr="00F27925" w:rsidRDefault="005D32A3" w:rsidP="00AF6E13">
            <w:pPr>
              <w:rPr>
                <w:rFonts w:asciiTheme="minorHAnsi" w:hAnsiTheme="minorHAnsi" w:cstheme="minorHAnsi"/>
                <w:b/>
                <w:color w:val="00ADD0" w:themeColor="accent1"/>
                <w:szCs w:val="24"/>
                <w:lang w:val="fr-BE"/>
              </w:rPr>
            </w:pPr>
          </w:p>
          <w:p w14:paraId="19FB96F5" w14:textId="77777777" w:rsidR="005D32A3" w:rsidRPr="00F27925" w:rsidRDefault="005D32A3" w:rsidP="00AF6E13">
            <w:pPr>
              <w:rPr>
                <w:rFonts w:asciiTheme="minorHAnsi" w:hAnsiTheme="minorHAnsi" w:cstheme="minorHAnsi"/>
                <w:b/>
                <w:color w:val="00ADD0" w:themeColor="accent1"/>
                <w:szCs w:val="24"/>
                <w:lang w:val="fr-BE"/>
              </w:rPr>
            </w:pPr>
          </w:p>
        </w:tc>
      </w:tr>
      <w:tr w:rsidR="005D32A3" w:rsidRPr="00F27925" w14:paraId="14A5A416" w14:textId="77777777" w:rsidTr="00AF6E13">
        <w:trPr>
          <w:trHeight w:val="657"/>
        </w:trPr>
        <w:tc>
          <w:tcPr>
            <w:tcW w:w="1960" w:type="dxa"/>
            <w:shd w:val="clear" w:color="auto" w:fill="D9D9D9" w:themeFill="background1" w:themeFillShade="D9"/>
          </w:tcPr>
          <w:p w14:paraId="5F71AFBA" w14:textId="3F4DFE35"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Activité</w:t>
            </w:r>
            <w:proofErr w:type="spellEnd"/>
            <w:r>
              <w:rPr>
                <w:rFonts w:asciiTheme="minorHAnsi" w:hAnsiTheme="minorHAnsi" w:cstheme="minorHAnsi"/>
                <w:szCs w:val="24"/>
              </w:rPr>
              <w:t xml:space="preserve"> </w:t>
            </w:r>
            <w:r w:rsidR="005D32A3" w:rsidRPr="00F27925">
              <w:rPr>
                <w:rFonts w:asciiTheme="minorHAnsi" w:hAnsiTheme="minorHAnsi" w:cstheme="minorHAnsi"/>
                <w:szCs w:val="24"/>
              </w:rPr>
              <w:t>8.5</w:t>
            </w:r>
          </w:p>
          <w:p w14:paraId="276F50AF" w14:textId="4177F442" w:rsidR="005D32A3" w:rsidRPr="00F27925" w:rsidRDefault="005D32A3" w:rsidP="009B2D4E">
            <w:pPr>
              <w:rPr>
                <w:rFonts w:asciiTheme="minorHAnsi" w:hAnsiTheme="minorHAnsi" w:cstheme="minorHAnsi"/>
                <w:szCs w:val="24"/>
              </w:rPr>
            </w:pPr>
            <w:r w:rsidRPr="00F27925">
              <w:rPr>
                <w:rFonts w:asciiTheme="minorHAnsi" w:hAnsiTheme="minorHAnsi" w:cstheme="minorHAnsi"/>
                <w:szCs w:val="24"/>
              </w:rPr>
              <w:t xml:space="preserve">(2018 </w:t>
            </w:r>
            <w:r w:rsidR="009B2D4E">
              <w:rPr>
                <w:rFonts w:asciiTheme="minorHAnsi" w:hAnsiTheme="minorHAnsi" w:cstheme="minorHAnsi"/>
                <w:szCs w:val="24"/>
              </w:rPr>
              <w:t>et</w:t>
            </w:r>
            <w:r w:rsidRPr="00F27925">
              <w:rPr>
                <w:rFonts w:asciiTheme="minorHAnsi" w:hAnsiTheme="minorHAnsi" w:cstheme="minorHAnsi"/>
                <w:szCs w:val="24"/>
              </w:rPr>
              <w:t xml:space="preserve"> 2019)</w:t>
            </w:r>
          </w:p>
        </w:tc>
        <w:tc>
          <w:tcPr>
            <w:tcW w:w="7102" w:type="dxa"/>
            <w:shd w:val="clear" w:color="auto" w:fill="D9D9D9" w:themeFill="background1" w:themeFillShade="D9"/>
          </w:tcPr>
          <w:p w14:paraId="74770271" w14:textId="5C1501B2" w:rsidR="005D32A3" w:rsidRPr="00F27925" w:rsidRDefault="009B2D4E" w:rsidP="009B2D4E">
            <w:pPr>
              <w:rPr>
                <w:rFonts w:asciiTheme="minorHAnsi" w:hAnsiTheme="minorHAnsi" w:cstheme="minorHAnsi"/>
                <w:b/>
                <w:szCs w:val="24"/>
              </w:rPr>
            </w:pPr>
            <w:proofErr w:type="spellStart"/>
            <w:r w:rsidRPr="009B2D4E">
              <w:rPr>
                <w:rFonts w:asciiTheme="minorHAnsi" w:hAnsiTheme="minorHAnsi" w:cstheme="minorHAnsi"/>
                <w:szCs w:val="24"/>
              </w:rPr>
              <w:t>Formations</w:t>
            </w:r>
            <w:proofErr w:type="spellEnd"/>
            <w:r w:rsidRPr="009B2D4E">
              <w:rPr>
                <w:rFonts w:asciiTheme="minorHAnsi" w:hAnsiTheme="minorHAnsi" w:cstheme="minorHAnsi"/>
                <w:szCs w:val="24"/>
              </w:rPr>
              <w:t xml:space="preserve"> </w:t>
            </w:r>
            <w:proofErr w:type="spellStart"/>
            <w:r w:rsidRPr="009B2D4E">
              <w:rPr>
                <w:rFonts w:asciiTheme="minorHAnsi" w:hAnsiTheme="minorHAnsi" w:cstheme="minorHAnsi"/>
                <w:szCs w:val="24"/>
              </w:rPr>
              <w:t>Secrétariat</w:t>
            </w:r>
            <w:proofErr w:type="spellEnd"/>
            <w:r w:rsidRPr="009B2D4E">
              <w:rPr>
                <w:rFonts w:asciiTheme="minorHAnsi" w:hAnsiTheme="minorHAnsi" w:cstheme="minorHAnsi"/>
                <w:szCs w:val="24"/>
              </w:rPr>
              <w:t xml:space="preserve"> CNDE</w:t>
            </w:r>
          </w:p>
        </w:tc>
      </w:tr>
      <w:tr w:rsidR="005D32A3" w:rsidRPr="00F27925" w14:paraId="2F3287A9" w14:textId="77777777" w:rsidTr="00AF6E13">
        <w:trPr>
          <w:trHeight w:val="657"/>
        </w:trPr>
        <w:tc>
          <w:tcPr>
            <w:tcW w:w="1960" w:type="dxa"/>
            <w:shd w:val="clear" w:color="auto" w:fill="F2F2F2" w:themeFill="background1" w:themeFillShade="F2"/>
          </w:tcPr>
          <w:p w14:paraId="31949D5C" w14:textId="77777777" w:rsidR="005D32A3" w:rsidRPr="00F27925" w:rsidRDefault="005D32A3" w:rsidP="00AF6E13">
            <w:pPr>
              <w:rPr>
                <w:rFonts w:asciiTheme="minorHAnsi" w:hAnsiTheme="minorHAnsi" w:cstheme="minorHAnsi"/>
                <w:szCs w:val="24"/>
              </w:rPr>
            </w:pPr>
            <w:r w:rsidRPr="00F27925">
              <w:rPr>
                <w:rFonts w:asciiTheme="minorHAnsi" w:hAnsiTheme="minorHAnsi" w:cstheme="minorHAnsi"/>
                <w:szCs w:val="24"/>
              </w:rPr>
              <w:t>Budget</w:t>
            </w:r>
          </w:p>
        </w:tc>
        <w:tc>
          <w:tcPr>
            <w:tcW w:w="7102" w:type="dxa"/>
          </w:tcPr>
          <w:p w14:paraId="2D65A332" w14:textId="77777777" w:rsidR="005D32A3" w:rsidRPr="00F27925" w:rsidRDefault="005D32A3" w:rsidP="00AF6E13">
            <w:pPr>
              <w:pStyle w:val="activit"/>
              <w:rPr>
                <w:rFonts w:asciiTheme="minorHAnsi" w:hAnsiTheme="minorHAnsi" w:cstheme="minorHAnsi"/>
                <w:b w:val="0"/>
                <w:color w:val="7AB800" w:themeColor="accent3"/>
                <w:szCs w:val="24"/>
              </w:rPr>
            </w:pPr>
            <w:r w:rsidRPr="00F27925">
              <w:rPr>
                <w:rFonts w:asciiTheme="minorHAnsi" w:hAnsiTheme="minorHAnsi" w:cstheme="minorHAnsi"/>
                <w:b w:val="0"/>
                <w:color w:val="auto"/>
                <w:lang w:val="fr-FR"/>
              </w:rPr>
              <w:t>0,00€</w:t>
            </w:r>
          </w:p>
        </w:tc>
      </w:tr>
      <w:tr w:rsidR="005D32A3" w:rsidRPr="006907E6" w14:paraId="55874035" w14:textId="77777777" w:rsidTr="00AF6E13">
        <w:trPr>
          <w:trHeight w:val="657"/>
        </w:trPr>
        <w:tc>
          <w:tcPr>
            <w:tcW w:w="1960" w:type="dxa"/>
            <w:shd w:val="clear" w:color="auto" w:fill="F2F2F2" w:themeFill="background1" w:themeFillShade="F2"/>
          </w:tcPr>
          <w:p w14:paraId="408B37B6" w14:textId="7EB3BE8B" w:rsidR="005D32A3" w:rsidRPr="00F27925" w:rsidRDefault="005C6179" w:rsidP="00AF6E13">
            <w:pPr>
              <w:rPr>
                <w:rFonts w:asciiTheme="minorHAnsi" w:hAnsiTheme="minorHAnsi" w:cstheme="minorHAnsi"/>
                <w:szCs w:val="24"/>
              </w:rPr>
            </w:pPr>
            <w:proofErr w:type="spellStart"/>
            <w:r>
              <w:rPr>
                <w:rFonts w:asciiTheme="minorHAnsi" w:hAnsiTheme="minorHAnsi" w:cstheme="minorHAnsi"/>
                <w:szCs w:val="24"/>
              </w:rPr>
              <w:t>Description</w:t>
            </w:r>
            <w:proofErr w:type="spellEnd"/>
          </w:p>
        </w:tc>
        <w:tc>
          <w:tcPr>
            <w:tcW w:w="7102" w:type="dxa"/>
          </w:tcPr>
          <w:p w14:paraId="37E50860" w14:textId="77777777" w:rsidR="005D32A3" w:rsidRPr="00F27925" w:rsidRDefault="005D32A3" w:rsidP="00AF6E13">
            <w:pPr>
              <w:rPr>
                <w:rFonts w:asciiTheme="minorHAnsi" w:hAnsiTheme="minorHAnsi" w:cstheme="minorHAnsi"/>
                <w:lang w:val="fr-FR"/>
              </w:rPr>
            </w:pPr>
            <w:r w:rsidRPr="00F27925">
              <w:rPr>
                <w:rFonts w:asciiTheme="minorHAnsi" w:hAnsiTheme="minorHAnsi" w:cstheme="minorHAnsi"/>
                <w:lang w:val="fr-FR"/>
              </w:rPr>
              <w:t>Participation de Mme. Péters au workshop : Prise de parole en public - ecampus.ofoifa.be - 19 mars 2018</w:t>
            </w:r>
          </w:p>
          <w:p w14:paraId="687F1ABF" w14:textId="77777777" w:rsidR="005D32A3" w:rsidRPr="00F27925" w:rsidRDefault="005D32A3" w:rsidP="00AF6E13">
            <w:pPr>
              <w:pStyle w:val="activit"/>
              <w:rPr>
                <w:rFonts w:asciiTheme="minorHAnsi" w:hAnsiTheme="minorHAnsi" w:cstheme="minorHAnsi"/>
                <w:color w:val="7AB800" w:themeColor="accent3"/>
                <w:szCs w:val="24"/>
                <w:lang w:val="fr-BE"/>
              </w:rPr>
            </w:pPr>
          </w:p>
          <w:p w14:paraId="6F32035A" w14:textId="77777777" w:rsidR="005D32A3" w:rsidRPr="00F27925" w:rsidRDefault="005D32A3" w:rsidP="00AF6E13">
            <w:pPr>
              <w:pStyle w:val="activit"/>
              <w:rPr>
                <w:rFonts w:asciiTheme="minorHAnsi" w:hAnsiTheme="minorHAnsi" w:cstheme="minorHAnsi"/>
                <w:color w:val="7AB800" w:themeColor="accent3"/>
                <w:szCs w:val="24"/>
                <w:lang w:val="fr-BE"/>
              </w:rPr>
            </w:pPr>
          </w:p>
          <w:p w14:paraId="6CB77819" w14:textId="77777777" w:rsidR="005D32A3" w:rsidRPr="00F27925" w:rsidRDefault="005D32A3" w:rsidP="00AF6E13">
            <w:pPr>
              <w:pStyle w:val="activit"/>
              <w:rPr>
                <w:rFonts w:asciiTheme="minorHAnsi" w:hAnsiTheme="minorHAnsi" w:cstheme="minorHAnsi"/>
                <w:color w:val="7AB800" w:themeColor="accent3"/>
                <w:szCs w:val="24"/>
                <w:lang w:val="fr-BE"/>
              </w:rPr>
            </w:pPr>
          </w:p>
        </w:tc>
      </w:tr>
    </w:tbl>
    <w:p w14:paraId="518C95A9" w14:textId="77777777" w:rsidR="005D32A3" w:rsidRPr="00F27925" w:rsidRDefault="005D32A3" w:rsidP="00A72511">
      <w:pPr>
        <w:rPr>
          <w:rFonts w:asciiTheme="minorHAnsi" w:hAnsiTheme="minorHAnsi" w:cstheme="minorHAnsi"/>
          <w:szCs w:val="24"/>
          <w:lang w:val="fr-BE"/>
        </w:rPr>
      </w:pPr>
    </w:p>
    <w:p w14:paraId="063A9FDA" w14:textId="77777777" w:rsidR="00F73551" w:rsidRPr="00F27925" w:rsidRDefault="00F73551" w:rsidP="00A72511">
      <w:pPr>
        <w:rPr>
          <w:rFonts w:asciiTheme="minorHAnsi" w:hAnsiTheme="minorHAnsi" w:cstheme="minorHAnsi"/>
          <w:szCs w:val="24"/>
          <w:lang w:val="fr-BE"/>
        </w:rPr>
      </w:pPr>
    </w:p>
    <w:p w14:paraId="1213117D" w14:textId="77777777" w:rsidR="00F73551" w:rsidRPr="00F27925" w:rsidRDefault="00F73551" w:rsidP="00A72511">
      <w:pPr>
        <w:rPr>
          <w:rFonts w:asciiTheme="minorHAnsi" w:hAnsiTheme="minorHAnsi" w:cstheme="minorHAnsi"/>
          <w:szCs w:val="24"/>
          <w:lang w:val="fr-BE"/>
        </w:rPr>
      </w:pPr>
    </w:p>
    <w:p w14:paraId="731F9B65" w14:textId="77777777" w:rsidR="00626F4F" w:rsidRPr="00F27925" w:rsidRDefault="00626F4F" w:rsidP="00A72511">
      <w:pPr>
        <w:rPr>
          <w:rFonts w:asciiTheme="minorHAnsi" w:hAnsiTheme="minorHAnsi" w:cstheme="minorHAnsi"/>
          <w:szCs w:val="24"/>
          <w:lang w:val="fr-BE"/>
        </w:rPr>
      </w:pPr>
    </w:p>
    <w:p w14:paraId="47FB9ACF"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1A6ED28A"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288FBBB8"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2D21558A"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72DB64D9"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65B8D13D"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7E400D76"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7A51752E"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220955BB"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5B2AAFB0"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0FA2DB17"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75BBC743"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3FD8413D"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664B8A37"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7B023DA3"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2003985E"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44F91541"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22B146EA"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05FA52DB"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6F4958D9"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6BE26CFF"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687C6FB1"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08D5B94A"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0A31F326"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3949B32D"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5B6B8BEE"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47E40759"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11FAABAA"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5898536D"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66C55F0D"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3CDC697D"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6EC7AC3C"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7D27731A"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6D77AFA4"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239A28E1"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6C1F14C8"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7F6D1CB6"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17F36D3A"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70B20E54"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04EC7C93" w14:textId="77777777" w:rsidR="00626F4F" w:rsidRPr="00B72DFF" w:rsidRDefault="00626F4F" w:rsidP="00472BDD">
      <w:pPr>
        <w:jc w:val="center"/>
        <w:rPr>
          <w:rFonts w:asciiTheme="minorHAnsi" w:hAnsiTheme="minorHAnsi" w:cstheme="minorHAnsi"/>
          <w:color w:val="808080" w:themeColor="background1" w:themeShade="80"/>
          <w:szCs w:val="24"/>
          <w:lang w:val="fr-FR"/>
        </w:rPr>
      </w:pPr>
    </w:p>
    <w:p w14:paraId="1363A3DE" w14:textId="39E91768" w:rsidR="00A34299" w:rsidRPr="009B2D4E" w:rsidRDefault="00472BDD" w:rsidP="00472BDD">
      <w:pPr>
        <w:jc w:val="center"/>
        <w:rPr>
          <w:rFonts w:asciiTheme="minorHAnsi" w:hAnsiTheme="minorHAnsi" w:cstheme="minorHAnsi"/>
          <w:b/>
          <w:szCs w:val="24"/>
          <w:lang w:val="fr-BE"/>
        </w:rPr>
      </w:pPr>
      <w:r w:rsidRPr="00F27925">
        <w:rPr>
          <w:rFonts w:asciiTheme="minorHAnsi" w:hAnsiTheme="minorHAnsi" w:cstheme="minorHAnsi"/>
          <w:noProof/>
          <w:szCs w:val="24"/>
          <w:lang w:val="en-GB" w:eastAsia="en-GB"/>
        </w:rPr>
        <w:drawing>
          <wp:anchor distT="0" distB="0" distL="114300" distR="114300" simplePos="0" relativeHeight="251660288" behindDoc="1" locked="0" layoutInCell="1" allowOverlap="1" wp14:anchorId="086CC972" wp14:editId="54A19DCA">
            <wp:simplePos x="0" y="0"/>
            <wp:positionH relativeFrom="column">
              <wp:posOffset>516890</wp:posOffset>
            </wp:positionH>
            <wp:positionV relativeFrom="paragraph">
              <wp:posOffset>240665</wp:posOffset>
            </wp:positionV>
            <wp:extent cx="4905375" cy="2320290"/>
            <wp:effectExtent l="0" t="0" r="9525" b="381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entités.png"/>
                    <pic:cNvPicPr/>
                  </pic:nvPicPr>
                  <pic:blipFill>
                    <a:blip r:embed="rId17">
                      <a:extLst>
                        <a:ext uri="{28A0092B-C50C-407E-A947-70E740481C1C}">
                          <a14:useLocalDpi xmlns:a14="http://schemas.microsoft.com/office/drawing/2010/main" val="0"/>
                        </a:ext>
                      </a:extLst>
                    </a:blip>
                    <a:stretch>
                      <a:fillRect/>
                    </a:stretch>
                  </pic:blipFill>
                  <pic:spPr>
                    <a:xfrm>
                      <a:off x="0" y="0"/>
                      <a:ext cx="4905375" cy="2320290"/>
                    </a:xfrm>
                    <a:prstGeom prst="rect">
                      <a:avLst/>
                    </a:prstGeom>
                  </pic:spPr>
                </pic:pic>
              </a:graphicData>
            </a:graphic>
            <wp14:sizeRelH relativeFrom="page">
              <wp14:pctWidth>0</wp14:pctWidth>
            </wp14:sizeRelH>
            <wp14:sizeRelV relativeFrom="page">
              <wp14:pctHeight>0</wp14:pctHeight>
            </wp14:sizeRelV>
          </wp:anchor>
        </w:drawing>
      </w:r>
      <w:r w:rsidR="009B2D4E" w:rsidRPr="009B2D4E">
        <w:rPr>
          <w:rFonts w:asciiTheme="minorHAnsi" w:hAnsiTheme="minorHAnsi" w:cstheme="minorHAnsi"/>
          <w:color w:val="808080" w:themeColor="background1" w:themeShade="80"/>
          <w:szCs w:val="24"/>
          <w:lang w:val="fr-BE"/>
        </w:rPr>
        <w:t>Sur base d’un accord de coopération entre</w:t>
      </w:r>
    </w:p>
    <w:p w14:paraId="70924021" w14:textId="77777777" w:rsidR="00A34299" w:rsidRPr="009B2D4E" w:rsidRDefault="00A34299" w:rsidP="00A72511">
      <w:pPr>
        <w:rPr>
          <w:rFonts w:asciiTheme="minorHAnsi" w:hAnsiTheme="minorHAnsi" w:cstheme="minorHAnsi"/>
          <w:szCs w:val="24"/>
          <w:lang w:val="fr-BE"/>
        </w:rPr>
      </w:pPr>
    </w:p>
    <w:sectPr w:rsidR="00A34299" w:rsidRPr="009B2D4E" w:rsidSect="00472BD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B4EBE" w14:textId="77777777" w:rsidR="006907E6" w:rsidRDefault="006907E6" w:rsidP="005E589D">
      <w:r>
        <w:separator/>
      </w:r>
    </w:p>
  </w:endnote>
  <w:endnote w:type="continuationSeparator" w:id="0">
    <w:p w14:paraId="0FF2A831" w14:textId="77777777" w:rsidR="006907E6" w:rsidRDefault="006907E6" w:rsidP="005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E329" w14:textId="77777777" w:rsidR="006907E6" w:rsidRDefault="006907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51447"/>
      <w:docPartObj>
        <w:docPartGallery w:val="Page Numbers (Bottom of Page)"/>
        <w:docPartUnique/>
      </w:docPartObj>
    </w:sdtPr>
    <w:sdtContent>
      <w:p w14:paraId="6DDA449C" w14:textId="77777777" w:rsidR="006907E6" w:rsidRDefault="006907E6">
        <w:pPr>
          <w:pStyle w:val="Voettekst"/>
          <w:jc w:val="right"/>
        </w:pPr>
        <w:r>
          <w:fldChar w:fldCharType="begin"/>
        </w:r>
        <w:r>
          <w:instrText>PAGE   \* MERGEFORMAT</w:instrText>
        </w:r>
        <w:r>
          <w:fldChar w:fldCharType="separate"/>
        </w:r>
        <w:r w:rsidR="00A90916" w:rsidRPr="00A90916">
          <w:rPr>
            <w:noProof/>
            <w:lang w:val="fr-FR"/>
          </w:rPr>
          <w:t>22</w:t>
        </w:r>
        <w:r>
          <w:fldChar w:fldCharType="end"/>
        </w:r>
      </w:p>
    </w:sdtContent>
  </w:sdt>
  <w:p w14:paraId="69870B95" w14:textId="77777777" w:rsidR="006907E6" w:rsidRDefault="006907E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A359" w14:textId="77777777" w:rsidR="006907E6" w:rsidRDefault="006907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958E8" w14:textId="77777777" w:rsidR="006907E6" w:rsidRDefault="006907E6" w:rsidP="005E589D">
      <w:r>
        <w:separator/>
      </w:r>
    </w:p>
  </w:footnote>
  <w:footnote w:type="continuationSeparator" w:id="0">
    <w:p w14:paraId="6A4C0159" w14:textId="77777777" w:rsidR="006907E6" w:rsidRDefault="006907E6" w:rsidP="005E5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4289" w14:textId="77777777" w:rsidR="006907E6" w:rsidRDefault="006907E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856863"/>
      <w:docPartObj>
        <w:docPartGallery w:val="Watermarks"/>
        <w:docPartUnique/>
      </w:docPartObj>
    </w:sdtPr>
    <w:sdtContent>
      <w:p w14:paraId="6571818B" w14:textId="10F68CE7" w:rsidR="006907E6" w:rsidRDefault="006907E6">
        <w:pPr>
          <w:pStyle w:val="Koptekst"/>
        </w:pPr>
        <w:r>
          <w:pict w14:anchorId="651E7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E40B9" w14:textId="77777777" w:rsidR="006907E6" w:rsidRDefault="006907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313"/>
    <w:multiLevelType w:val="hybridMultilevel"/>
    <w:tmpl w:val="AF3C3A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75C"/>
    <w:multiLevelType w:val="hybridMultilevel"/>
    <w:tmpl w:val="88A6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243B8"/>
    <w:multiLevelType w:val="hybridMultilevel"/>
    <w:tmpl w:val="F92C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16023"/>
    <w:multiLevelType w:val="hybridMultilevel"/>
    <w:tmpl w:val="C7D859EC"/>
    <w:lvl w:ilvl="0" w:tplc="08090019">
      <w:start w:val="1"/>
      <w:numFmt w:val="lowerLetter"/>
      <w:lvlText w:val="%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B4428"/>
    <w:multiLevelType w:val="hybridMultilevel"/>
    <w:tmpl w:val="D2B2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54CB2"/>
    <w:multiLevelType w:val="hybridMultilevel"/>
    <w:tmpl w:val="C95EAA20"/>
    <w:lvl w:ilvl="0" w:tplc="E65CDC94">
      <w:start w:val="1"/>
      <w:numFmt w:val="bullet"/>
      <w:lvlText w:val="-"/>
      <w:lvlJc w:val="left"/>
      <w:pPr>
        <w:ind w:left="1068" w:hanging="360"/>
      </w:pPr>
      <w:rPr>
        <w:rFonts w:ascii="Calibri" w:eastAsiaTheme="min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27691639"/>
    <w:multiLevelType w:val="hybridMultilevel"/>
    <w:tmpl w:val="90381E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5B8A"/>
    <w:multiLevelType w:val="hybridMultilevel"/>
    <w:tmpl w:val="541AF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75BF8"/>
    <w:multiLevelType w:val="hybridMultilevel"/>
    <w:tmpl w:val="58C4AF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B48E6"/>
    <w:multiLevelType w:val="hybridMultilevel"/>
    <w:tmpl w:val="622CBD1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1A37F4"/>
    <w:multiLevelType w:val="hybridMultilevel"/>
    <w:tmpl w:val="241EF5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36292D"/>
    <w:multiLevelType w:val="hybridMultilevel"/>
    <w:tmpl w:val="AFF855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F9171C"/>
    <w:multiLevelType w:val="hybridMultilevel"/>
    <w:tmpl w:val="A948AE2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0974C2"/>
    <w:multiLevelType w:val="hybridMultilevel"/>
    <w:tmpl w:val="FBE05E52"/>
    <w:lvl w:ilvl="0" w:tplc="ECD668EE">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44A68"/>
    <w:multiLevelType w:val="multilevel"/>
    <w:tmpl w:val="882207C6"/>
    <w:lvl w:ilvl="0">
      <w:start w:val="1"/>
      <w:numFmt w:val="decimal"/>
      <w:lvlText w:val="%1."/>
      <w:lvlJc w:val="left"/>
      <w:pPr>
        <w:ind w:left="360" w:hanging="360"/>
      </w:pPr>
      <w:rPr>
        <w:rFonts w:hint="default"/>
      </w:rPr>
    </w:lvl>
    <w:lvl w:ilvl="1">
      <w:start w:val="1"/>
      <w:numFmt w:val="decimal"/>
      <w:pStyle w:val="11"/>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2D7A16"/>
    <w:multiLevelType w:val="hybridMultilevel"/>
    <w:tmpl w:val="E2486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A75F1"/>
    <w:multiLevelType w:val="hybridMultilevel"/>
    <w:tmpl w:val="89DAE7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C5C44"/>
    <w:multiLevelType w:val="hybridMultilevel"/>
    <w:tmpl w:val="D03651F0"/>
    <w:lvl w:ilvl="0" w:tplc="7444D6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4616E"/>
    <w:multiLevelType w:val="hybridMultilevel"/>
    <w:tmpl w:val="FE7C7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25255"/>
    <w:multiLevelType w:val="hybridMultilevel"/>
    <w:tmpl w:val="98B84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C2758"/>
    <w:multiLevelType w:val="hybridMultilevel"/>
    <w:tmpl w:val="0CFC749C"/>
    <w:lvl w:ilvl="0" w:tplc="08090003">
      <w:start w:val="1"/>
      <w:numFmt w:val="bullet"/>
      <w:lvlText w:val="o"/>
      <w:lvlJc w:val="left"/>
      <w:pPr>
        <w:ind w:left="1065" w:hanging="360"/>
      </w:pPr>
      <w:rPr>
        <w:rFonts w:ascii="Courier New" w:hAnsi="Courier New" w:cs="Courier New"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5AB04DF5"/>
    <w:multiLevelType w:val="hybridMultilevel"/>
    <w:tmpl w:val="D2F0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A31CC"/>
    <w:multiLevelType w:val="hybridMultilevel"/>
    <w:tmpl w:val="DB40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D5B7B"/>
    <w:multiLevelType w:val="hybridMultilevel"/>
    <w:tmpl w:val="9D5A3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61C9C"/>
    <w:multiLevelType w:val="hybridMultilevel"/>
    <w:tmpl w:val="E3468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8426A"/>
    <w:multiLevelType w:val="hybridMultilevel"/>
    <w:tmpl w:val="18D6392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2F11C9"/>
    <w:multiLevelType w:val="hybridMultilevel"/>
    <w:tmpl w:val="0CEC1066"/>
    <w:lvl w:ilvl="0" w:tplc="08090003">
      <w:start w:val="1"/>
      <w:numFmt w:val="bullet"/>
      <w:lvlText w:val="o"/>
      <w:lvlJc w:val="left"/>
      <w:pPr>
        <w:ind w:left="828" w:hanging="360"/>
      </w:pPr>
      <w:rPr>
        <w:rFonts w:ascii="Courier New" w:hAnsi="Courier New" w:cs="Courier New"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7" w15:restartNumberingAfterBreak="0">
    <w:nsid w:val="72A45BE5"/>
    <w:multiLevelType w:val="hybridMultilevel"/>
    <w:tmpl w:val="16BED6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2381A"/>
    <w:multiLevelType w:val="hybridMultilevel"/>
    <w:tmpl w:val="00449450"/>
    <w:lvl w:ilvl="0" w:tplc="ECD668EE">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65799"/>
    <w:multiLevelType w:val="hybridMultilevel"/>
    <w:tmpl w:val="CE8A3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9"/>
  </w:num>
  <w:num w:numId="5">
    <w:abstractNumId w:val="7"/>
  </w:num>
  <w:num w:numId="6">
    <w:abstractNumId w:val="2"/>
  </w:num>
  <w:num w:numId="7">
    <w:abstractNumId w:val="4"/>
  </w:num>
  <w:num w:numId="8">
    <w:abstractNumId w:val="21"/>
  </w:num>
  <w:num w:numId="9">
    <w:abstractNumId w:val="28"/>
  </w:num>
  <w:num w:numId="10">
    <w:abstractNumId w:val="13"/>
  </w:num>
  <w:num w:numId="11">
    <w:abstractNumId w:val="17"/>
  </w:num>
  <w:num w:numId="12">
    <w:abstractNumId w:val="22"/>
  </w:num>
  <w:num w:numId="13">
    <w:abstractNumId w:val="14"/>
  </w:num>
  <w:num w:numId="14">
    <w:abstractNumId w:val="14"/>
  </w:num>
  <w:num w:numId="15">
    <w:abstractNumId w:val="1"/>
  </w:num>
  <w:num w:numId="16">
    <w:abstractNumId w:val="10"/>
  </w:num>
  <w:num w:numId="17">
    <w:abstractNumId w:val="25"/>
  </w:num>
  <w:num w:numId="18">
    <w:abstractNumId w:val="20"/>
  </w:num>
  <w:num w:numId="19">
    <w:abstractNumId w:val="0"/>
  </w:num>
  <w:num w:numId="20">
    <w:abstractNumId w:val="11"/>
  </w:num>
  <w:num w:numId="21">
    <w:abstractNumId w:val="23"/>
  </w:num>
  <w:num w:numId="22">
    <w:abstractNumId w:val="15"/>
  </w:num>
  <w:num w:numId="23">
    <w:abstractNumId w:val="12"/>
  </w:num>
  <w:num w:numId="24">
    <w:abstractNumId w:val="6"/>
  </w:num>
  <w:num w:numId="25">
    <w:abstractNumId w:val="19"/>
  </w:num>
  <w:num w:numId="26">
    <w:abstractNumId w:val="29"/>
  </w:num>
  <w:num w:numId="27">
    <w:abstractNumId w:val="27"/>
  </w:num>
  <w:num w:numId="28">
    <w:abstractNumId w:val="24"/>
  </w:num>
  <w:num w:numId="29">
    <w:abstractNumId w:val="26"/>
  </w:num>
  <w:num w:numId="30">
    <w:abstractNumId w:val="16"/>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1A"/>
    <w:rsid w:val="00001897"/>
    <w:rsid w:val="00013ED9"/>
    <w:rsid w:val="000200D3"/>
    <w:rsid w:val="00024A82"/>
    <w:rsid w:val="00033E35"/>
    <w:rsid w:val="0003604D"/>
    <w:rsid w:val="000620AC"/>
    <w:rsid w:val="000A0D62"/>
    <w:rsid w:val="000F674D"/>
    <w:rsid w:val="00137A37"/>
    <w:rsid w:val="001400A4"/>
    <w:rsid w:val="0015672E"/>
    <w:rsid w:val="00165918"/>
    <w:rsid w:val="00167F12"/>
    <w:rsid w:val="001B0E62"/>
    <w:rsid w:val="001B1900"/>
    <w:rsid w:val="00216DCB"/>
    <w:rsid w:val="00255686"/>
    <w:rsid w:val="00257091"/>
    <w:rsid w:val="002645CE"/>
    <w:rsid w:val="00266F51"/>
    <w:rsid w:val="00293290"/>
    <w:rsid w:val="002C1E36"/>
    <w:rsid w:val="00327758"/>
    <w:rsid w:val="00345230"/>
    <w:rsid w:val="00346B2C"/>
    <w:rsid w:val="00352465"/>
    <w:rsid w:val="00377929"/>
    <w:rsid w:val="00382F47"/>
    <w:rsid w:val="003858D7"/>
    <w:rsid w:val="003B4188"/>
    <w:rsid w:val="003D730B"/>
    <w:rsid w:val="00416E38"/>
    <w:rsid w:val="00426544"/>
    <w:rsid w:val="004518EE"/>
    <w:rsid w:val="00472BDD"/>
    <w:rsid w:val="00483289"/>
    <w:rsid w:val="004B01FA"/>
    <w:rsid w:val="004B25A2"/>
    <w:rsid w:val="004C4849"/>
    <w:rsid w:val="0056065D"/>
    <w:rsid w:val="00566087"/>
    <w:rsid w:val="0057651B"/>
    <w:rsid w:val="005775F1"/>
    <w:rsid w:val="00582228"/>
    <w:rsid w:val="005830DF"/>
    <w:rsid w:val="00585ED8"/>
    <w:rsid w:val="005A4192"/>
    <w:rsid w:val="005C1694"/>
    <w:rsid w:val="005C6179"/>
    <w:rsid w:val="005C7233"/>
    <w:rsid w:val="005D16FF"/>
    <w:rsid w:val="005D32A3"/>
    <w:rsid w:val="005E589D"/>
    <w:rsid w:val="005F6211"/>
    <w:rsid w:val="00626F4F"/>
    <w:rsid w:val="00681819"/>
    <w:rsid w:val="006907E6"/>
    <w:rsid w:val="006924A5"/>
    <w:rsid w:val="006A35CB"/>
    <w:rsid w:val="006C1D2A"/>
    <w:rsid w:val="006D487D"/>
    <w:rsid w:val="0070545D"/>
    <w:rsid w:val="00721765"/>
    <w:rsid w:val="00757F84"/>
    <w:rsid w:val="00760B0C"/>
    <w:rsid w:val="00762E71"/>
    <w:rsid w:val="007A6E71"/>
    <w:rsid w:val="007E451B"/>
    <w:rsid w:val="0081266A"/>
    <w:rsid w:val="00824B39"/>
    <w:rsid w:val="00845E00"/>
    <w:rsid w:val="008542BB"/>
    <w:rsid w:val="008625FD"/>
    <w:rsid w:val="0087667B"/>
    <w:rsid w:val="008851D8"/>
    <w:rsid w:val="00897968"/>
    <w:rsid w:val="008B0470"/>
    <w:rsid w:val="008B399C"/>
    <w:rsid w:val="009042E8"/>
    <w:rsid w:val="00916238"/>
    <w:rsid w:val="00916909"/>
    <w:rsid w:val="009304B8"/>
    <w:rsid w:val="0097001D"/>
    <w:rsid w:val="0097193B"/>
    <w:rsid w:val="0099550C"/>
    <w:rsid w:val="009A4FFA"/>
    <w:rsid w:val="009A6E64"/>
    <w:rsid w:val="009B2D4E"/>
    <w:rsid w:val="009D6EA5"/>
    <w:rsid w:val="00A34299"/>
    <w:rsid w:val="00A72511"/>
    <w:rsid w:val="00A86338"/>
    <w:rsid w:val="00A87EF8"/>
    <w:rsid w:val="00A90916"/>
    <w:rsid w:val="00AA7E60"/>
    <w:rsid w:val="00AB2558"/>
    <w:rsid w:val="00AC44B0"/>
    <w:rsid w:val="00AD137E"/>
    <w:rsid w:val="00AF6E13"/>
    <w:rsid w:val="00B04F1A"/>
    <w:rsid w:val="00B330F4"/>
    <w:rsid w:val="00B6786A"/>
    <w:rsid w:val="00B72DFF"/>
    <w:rsid w:val="00BA03B7"/>
    <w:rsid w:val="00BD1079"/>
    <w:rsid w:val="00BD3B48"/>
    <w:rsid w:val="00C12F53"/>
    <w:rsid w:val="00C21924"/>
    <w:rsid w:val="00C2745F"/>
    <w:rsid w:val="00C32ABB"/>
    <w:rsid w:val="00C35583"/>
    <w:rsid w:val="00C63BD0"/>
    <w:rsid w:val="00C762DC"/>
    <w:rsid w:val="00C97ECD"/>
    <w:rsid w:val="00CA60CE"/>
    <w:rsid w:val="00CE5A36"/>
    <w:rsid w:val="00D2163D"/>
    <w:rsid w:val="00D42AA8"/>
    <w:rsid w:val="00D5157A"/>
    <w:rsid w:val="00D56FCC"/>
    <w:rsid w:val="00D877BD"/>
    <w:rsid w:val="00D953F7"/>
    <w:rsid w:val="00D95938"/>
    <w:rsid w:val="00DB254D"/>
    <w:rsid w:val="00DD52B4"/>
    <w:rsid w:val="00DD78BA"/>
    <w:rsid w:val="00E013D6"/>
    <w:rsid w:val="00E03207"/>
    <w:rsid w:val="00E11338"/>
    <w:rsid w:val="00E15917"/>
    <w:rsid w:val="00E27108"/>
    <w:rsid w:val="00E31DEB"/>
    <w:rsid w:val="00E33885"/>
    <w:rsid w:val="00E359F1"/>
    <w:rsid w:val="00E37D6D"/>
    <w:rsid w:val="00E43664"/>
    <w:rsid w:val="00E5369D"/>
    <w:rsid w:val="00E949AA"/>
    <w:rsid w:val="00ED01B8"/>
    <w:rsid w:val="00EF127E"/>
    <w:rsid w:val="00F27925"/>
    <w:rsid w:val="00F546E8"/>
    <w:rsid w:val="00F73551"/>
    <w:rsid w:val="00F73A35"/>
    <w:rsid w:val="00F93538"/>
    <w:rsid w:val="00F97BC2"/>
    <w:rsid w:val="00FC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E5468AB"/>
  <w15:chartTrackingRefBased/>
  <w15:docId w15:val="{BD0EDAAC-89D5-4B76-B750-78207CF7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4F1A"/>
    <w:pPr>
      <w:spacing w:after="0" w:line="240" w:lineRule="auto"/>
      <w:jc w:val="both"/>
    </w:pPr>
    <w:rPr>
      <w:rFonts w:ascii="Times New Roman" w:hAnsi="Times New Roman"/>
      <w:sz w:val="24"/>
      <w:lang w:val="nl-NL"/>
    </w:rPr>
  </w:style>
  <w:style w:type="paragraph" w:styleId="Kop1">
    <w:name w:val="heading 1"/>
    <w:basedOn w:val="Standaard"/>
    <w:next w:val="Standaard"/>
    <w:link w:val="Kop1Char"/>
    <w:uiPriority w:val="9"/>
    <w:qFormat/>
    <w:rsid w:val="00585ED8"/>
    <w:pPr>
      <w:keepNext/>
      <w:keepLines/>
      <w:pBdr>
        <w:bottom w:val="single" w:sz="4" w:space="1" w:color="00ADD0" w:themeColor="accent1"/>
      </w:pBdr>
      <w:spacing w:before="400" w:after="40"/>
      <w:jc w:val="left"/>
      <w:outlineLvl w:val="0"/>
    </w:pPr>
    <w:rPr>
      <w:rFonts w:asciiTheme="majorHAnsi" w:eastAsiaTheme="majorEastAsia" w:hAnsiTheme="majorHAnsi" w:cstheme="majorBidi"/>
      <w:color w:val="00819B" w:themeColor="accent1" w:themeShade="BF"/>
      <w:sz w:val="36"/>
      <w:szCs w:val="36"/>
    </w:rPr>
  </w:style>
  <w:style w:type="paragraph" w:styleId="Kop3">
    <w:name w:val="heading 3"/>
    <w:basedOn w:val="Standaard"/>
    <w:next w:val="Standaard"/>
    <w:link w:val="Kop3Char"/>
    <w:uiPriority w:val="9"/>
    <w:semiHidden/>
    <w:unhideWhenUsed/>
    <w:qFormat/>
    <w:rsid w:val="00377929"/>
    <w:pPr>
      <w:keepNext/>
      <w:keepLines/>
      <w:spacing w:before="40"/>
      <w:outlineLvl w:val="2"/>
    </w:pPr>
    <w:rPr>
      <w:rFonts w:asciiTheme="majorHAnsi" w:eastAsiaTheme="majorEastAsia" w:hAnsiTheme="majorHAnsi" w:cstheme="majorBidi"/>
      <w:color w:val="005567" w:themeColor="accent1" w:themeShade="7F"/>
      <w:szCs w:val="24"/>
    </w:rPr>
  </w:style>
  <w:style w:type="paragraph" w:styleId="Kop4">
    <w:name w:val="heading 4"/>
    <w:basedOn w:val="Standaard"/>
    <w:next w:val="Standaard"/>
    <w:link w:val="Kop4Char"/>
    <w:uiPriority w:val="9"/>
    <w:semiHidden/>
    <w:unhideWhenUsed/>
    <w:qFormat/>
    <w:rsid w:val="00585ED8"/>
    <w:pPr>
      <w:keepNext/>
      <w:keepLines/>
      <w:spacing w:before="40"/>
      <w:outlineLvl w:val="3"/>
    </w:pPr>
    <w:rPr>
      <w:rFonts w:asciiTheme="majorHAnsi" w:eastAsiaTheme="majorEastAsia" w:hAnsiTheme="majorHAnsi" w:cstheme="majorBidi"/>
      <w:i/>
      <w:iCs/>
      <w:color w:val="00819B" w:themeColor="accent1" w:themeShade="BF"/>
    </w:rPr>
  </w:style>
  <w:style w:type="paragraph" w:styleId="Kop5">
    <w:name w:val="heading 5"/>
    <w:basedOn w:val="Standaard"/>
    <w:next w:val="Standaard"/>
    <w:link w:val="Kop5Char"/>
    <w:uiPriority w:val="9"/>
    <w:semiHidden/>
    <w:unhideWhenUsed/>
    <w:qFormat/>
    <w:rsid w:val="00C12F53"/>
    <w:pPr>
      <w:keepNext/>
      <w:keepLines/>
      <w:spacing w:before="40"/>
      <w:outlineLvl w:val="4"/>
    </w:pPr>
    <w:rPr>
      <w:rFonts w:asciiTheme="majorHAnsi" w:eastAsiaTheme="majorEastAsia" w:hAnsiTheme="majorHAnsi" w:cstheme="majorBidi"/>
      <w:color w:val="00819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E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5E589D"/>
    <w:pPr>
      <w:ind w:left="720"/>
      <w:contextualSpacing/>
    </w:pPr>
  </w:style>
  <w:style w:type="paragraph" w:styleId="Voetnoottekst">
    <w:name w:val="footnote text"/>
    <w:basedOn w:val="Standaard"/>
    <w:link w:val="VoetnoottekstChar"/>
    <w:uiPriority w:val="99"/>
    <w:semiHidden/>
    <w:unhideWhenUsed/>
    <w:rsid w:val="005E589D"/>
    <w:rPr>
      <w:sz w:val="20"/>
      <w:szCs w:val="20"/>
    </w:rPr>
  </w:style>
  <w:style w:type="character" w:customStyle="1" w:styleId="VoetnoottekstChar">
    <w:name w:val="Voetnoottekst Char"/>
    <w:basedOn w:val="Standaardalinea-lettertype"/>
    <w:link w:val="Voetnoottekst"/>
    <w:uiPriority w:val="99"/>
    <w:semiHidden/>
    <w:rsid w:val="005E589D"/>
    <w:rPr>
      <w:rFonts w:ascii="Times New Roman" w:hAnsi="Times New Roman"/>
      <w:sz w:val="20"/>
      <w:szCs w:val="20"/>
      <w:lang w:val="nl-NL"/>
    </w:rPr>
  </w:style>
  <w:style w:type="character" w:styleId="Voetnootmarkering">
    <w:name w:val="footnote reference"/>
    <w:basedOn w:val="Standaardalinea-lettertype"/>
    <w:uiPriority w:val="99"/>
    <w:semiHidden/>
    <w:unhideWhenUsed/>
    <w:rsid w:val="005E589D"/>
    <w:rPr>
      <w:vertAlign w:val="superscript"/>
    </w:rPr>
  </w:style>
  <w:style w:type="character" w:customStyle="1" w:styleId="LijstalineaChar">
    <w:name w:val="Lijstalinea Char"/>
    <w:basedOn w:val="Standaardalinea-lettertype"/>
    <w:link w:val="Lijstalinea"/>
    <w:uiPriority w:val="34"/>
    <w:rsid w:val="005E589D"/>
    <w:rPr>
      <w:rFonts w:ascii="Times New Roman" w:hAnsi="Times New Roman"/>
      <w:sz w:val="24"/>
      <w:lang w:val="nl-NL"/>
    </w:rPr>
  </w:style>
  <w:style w:type="paragraph" w:styleId="Ballontekst">
    <w:name w:val="Balloon Text"/>
    <w:basedOn w:val="Standaard"/>
    <w:link w:val="BallontekstChar"/>
    <w:uiPriority w:val="99"/>
    <w:semiHidden/>
    <w:unhideWhenUsed/>
    <w:rsid w:val="005E58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589D"/>
    <w:rPr>
      <w:rFonts w:ascii="Segoe UI" w:hAnsi="Segoe UI" w:cs="Segoe UI"/>
      <w:sz w:val="18"/>
      <w:szCs w:val="18"/>
      <w:lang w:val="nl-NL"/>
    </w:rPr>
  </w:style>
  <w:style w:type="paragraph" w:customStyle="1" w:styleId="activit">
    <w:name w:val="activité"/>
    <w:basedOn w:val="Standaard"/>
    <w:link w:val="activitCar"/>
    <w:qFormat/>
    <w:rsid w:val="006C1D2A"/>
    <w:rPr>
      <w:b/>
      <w:color w:val="00ADD0" w:themeColor="accent1"/>
    </w:rPr>
  </w:style>
  <w:style w:type="character" w:customStyle="1" w:styleId="activitCar">
    <w:name w:val="activité Car"/>
    <w:basedOn w:val="Standaardalinea-lettertype"/>
    <w:link w:val="activit"/>
    <w:rsid w:val="006C1D2A"/>
    <w:rPr>
      <w:rFonts w:ascii="Times New Roman" w:hAnsi="Times New Roman"/>
      <w:b/>
      <w:color w:val="00ADD0" w:themeColor="accent1"/>
      <w:sz w:val="24"/>
      <w:lang w:val="nl-NL"/>
    </w:rPr>
  </w:style>
  <w:style w:type="paragraph" w:customStyle="1" w:styleId="obj">
    <w:name w:val="obj"/>
    <w:basedOn w:val="Lijstalinea"/>
    <w:link w:val="objCar"/>
    <w:qFormat/>
    <w:rsid w:val="00EF127E"/>
    <w:pPr>
      <w:ind w:left="0"/>
    </w:pPr>
    <w:rPr>
      <w:i/>
    </w:rPr>
  </w:style>
  <w:style w:type="character" w:customStyle="1" w:styleId="objCar">
    <w:name w:val="obj Car"/>
    <w:basedOn w:val="LijstalineaChar"/>
    <w:link w:val="obj"/>
    <w:rsid w:val="00EF127E"/>
    <w:rPr>
      <w:rFonts w:ascii="Times New Roman" w:hAnsi="Times New Roman"/>
      <w:i/>
      <w:sz w:val="24"/>
      <w:lang w:val="nl-NL"/>
    </w:rPr>
  </w:style>
  <w:style w:type="paragraph" w:styleId="Koptekst">
    <w:name w:val="header"/>
    <w:basedOn w:val="Standaard"/>
    <w:link w:val="KoptekstChar"/>
    <w:uiPriority w:val="99"/>
    <w:unhideWhenUsed/>
    <w:rsid w:val="00A34299"/>
    <w:pPr>
      <w:tabs>
        <w:tab w:val="center" w:pos="4536"/>
        <w:tab w:val="right" w:pos="9072"/>
      </w:tabs>
    </w:pPr>
  </w:style>
  <w:style w:type="character" w:customStyle="1" w:styleId="KoptekstChar">
    <w:name w:val="Koptekst Char"/>
    <w:basedOn w:val="Standaardalinea-lettertype"/>
    <w:link w:val="Koptekst"/>
    <w:uiPriority w:val="99"/>
    <w:rsid w:val="00A34299"/>
    <w:rPr>
      <w:rFonts w:ascii="Times New Roman" w:hAnsi="Times New Roman"/>
      <w:sz w:val="24"/>
      <w:lang w:val="nl-NL"/>
    </w:rPr>
  </w:style>
  <w:style w:type="paragraph" w:styleId="Voettekst">
    <w:name w:val="footer"/>
    <w:basedOn w:val="Standaard"/>
    <w:link w:val="VoettekstChar"/>
    <w:uiPriority w:val="99"/>
    <w:unhideWhenUsed/>
    <w:rsid w:val="00A34299"/>
    <w:pPr>
      <w:tabs>
        <w:tab w:val="center" w:pos="4536"/>
        <w:tab w:val="right" w:pos="9072"/>
      </w:tabs>
    </w:pPr>
  </w:style>
  <w:style w:type="character" w:customStyle="1" w:styleId="VoettekstChar">
    <w:name w:val="Voettekst Char"/>
    <w:basedOn w:val="Standaardalinea-lettertype"/>
    <w:link w:val="Voettekst"/>
    <w:uiPriority w:val="99"/>
    <w:rsid w:val="00A34299"/>
    <w:rPr>
      <w:rFonts w:ascii="Times New Roman" w:hAnsi="Times New Roman"/>
      <w:sz w:val="24"/>
      <w:lang w:val="nl-NL"/>
    </w:rPr>
  </w:style>
  <w:style w:type="character" w:customStyle="1" w:styleId="Kop1Char">
    <w:name w:val="Kop 1 Char"/>
    <w:basedOn w:val="Standaardalinea-lettertype"/>
    <w:link w:val="Kop1"/>
    <w:uiPriority w:val="9"/>
    <w:rsid w:val="00585ED8"/>
    <w:rPr>
      <w:rFonts w:asciiTheme="majorHAnsi" w:eastAsiaTheme="majorEastAsia" w:hAnsiTheme="majorHAnsi" w:cstheme="majorBidi"/>
      <w:color w:val="00819B" w:themeColor="accent1" w:themeShade="BF"/>
      <w:sz w:val="36"/>
      <w:szCs w:val="36"/>
      <w:lang w:val="nl-NL"/>
    </w:rPr>
  </w:style>
  <w:style w:type="paragraph" w:customStyle="1" w:styleId="11">
    <w:name w:val="1.1"/>
    <w:basedOn w:val="Standaard"/>
    <w:link w:val="11Car"/>
    <w:qFormat/>
    <w:rsid w:val="00585ED8"/>
    <w:pPr>
      <w:numPr>
        <w:ilvl w:val="1"/>
        <w:numId w:val="1"/>
      </w:numPr>
    </w:pPr>
    <w:rPr>
      <w:rFonts w:asciiTheme="minorHAnsi" w:hAnsiTheme="minorHAnsi"/>
      <w:b/>
      <w:color w:val="00ADD0" w:themeColor="accent1"/>
    </w:rPr>
  </w:style>
  <w:style w:type="character" w:customStyle="1" w:styleId="11Car">
    <w:name w:val="1.1 Car"/>
    <w:basedOn w:val="Standaardalinea-lettertype"/>
    <w:link w:val="11"/>
    <w:rsid w:val="00585ED8"/>
    <w:rPr>
      <w:b/>
      <w:color w:val="00ADD0" w:themeColor="accent1"/>
      <w:sz w:val="24"/>
      <w:lang w:val="nl-NL"/>
    </w:rPr>
  </w:style>
  <w:style w:type="character" w:customStyle="1" w:styleId="Kop4Char">
    <w:name w:val="Kop 4 Char"/>
    <w:basedOn w:val="Standaardalinea-lettertype"/>
    <w:link w:val="Kop4"/>
    <w:uiPriority w:val="9"/>
    <w:semiHidden/>
    <w:rsid w:val="00585ED8"/>
    <w:rPr>
      <w:rFonts w:asciiTheme="majorHAnsi" w:eastAsiaTheme="majorEastAsia" w:hAnsiTheme="majorHAnsi" w:cstheme="majorBidi"/>
      <w:i/>
      <w:iCs/>
      <w:color w:val="00819B" w:themeColor="accent1" w:themeShade="BF"/>
      <w:sz w:val="24"/>
      <w:lang w:val="nl-NL"/>
    </w:rPr>
  </w:style>
  <w:style w:type="paragraph" w:customStyle="1" w:styleId="Default">
    <w:name w:val="Default"/>
    <w:rsid w:val="00345230"/>
    <w:pPr>
      <w:autoSpaceDE w:val="0"/>
      <w:autoSpaceDN w:val="0"/>
      <w:adjustRightInd w:val="0"/>
      <w:spacing w:after="0" w:line="240" w:lineRule="auto"/>
    </w:pPr>
    <w:rPr>
      <w:rFonts w:ascii="Calibri" w:eastAsiaTheme="minorEastAsia" w:hAnsi="Calibri" w:cs="Calibri"/>
      <w:color w:val="000000"/>
      <w:sz w:val="24"/>
      <w:szCs w:val="24"/>
    </w:rPr>
  </w:style>
  <w:style w:type="character" w:styleId="Zwaar">
    <w:name w:val="Strong"/>
    <w:basedOn w:val="Standaardalinea-lettertype"/>
    <w:uiPriority w:val="22"/>
    <w:qFormat/>
    <w:rsid w:val="00345230"/>
    <w:rPr>
      <w:b/>
      <w:bCs/>
    </w:rPr>
  </w:style>
  <w:style w:type="character" w:styleId="Hyperlink">
    <w:name w:val="Hyperlink"/>
    <w:uiPriority w:val="99"/>
    <w:rsid w:val="00345230"/>
    <w:rPr>
      <w:color w:val="0000FF"/>
      <w:u w:val="single"/>
    </w:rPr>
  </w:style>
  <w:style w:type="character" w:styleId="GevolgdeHyperlink">
    <w:name w:val="FollowedHyperlink"/>
    <w:basedOn w:val="Standaardalinea-lettertype"/>
    <w:uiPriority w:val="99"/>
    <w:semiHidden/>
    <w:unhideWhenUsed/>
    <w:rsid w:val="00A72511"/>
    <w:rPr>
      <w:color w:val="954F72" w:themeColor="followedHyperlink"/>
      <w:u w:val="single"/>
    </w:rPr>
  </w:style>
  <w:style w:type="character" w:customStyle="1" w:styleId="Kop3Char">
    <w:name w:val="Kop 3 Char"/>
    <w:basedOn w:val="Standaardalinea-lettertype"/>
    <w:link w:val="Kop3"/>
    <w:uiPriority w:val="9"/>
    <w:semiHidden/>
    <w:rsid w:val="00377929"/>
    <w:rPr>
      <w:rFonts w:asciiTheme="majorHAnsi" w:eastAsiaTheme="majorEastAsia" w:hAnsiTheme="majorHAnsi" w:cstheme="majorBidi"/>
      <w:color w:val="005567" w:themeColor="accent1" w:themeShade="7F"/>
      <w:sz w:val="24"/>
      <w:szCs w:val="24"/>
      <w:lang w:val="nl-NL"/>
    </w:rPr>
  </w:style>
  <w:style w:type="character" w:styleId="Verwijzingopmerking">
    <w:name w:val="annotation reference"/>
    <w:basedOn w:val="Standaardalinea-lettertype"/>
    <w:uiPriority w:val="99"/>
    <w:semiHidden/>
    <w:unhideWhenUsed/>
    <w:rsid w:val="00472BDD"/>
    <w:rPr>
      <w:sz w:val="16"/>
      <w:szCs w:val="16"/>
    </w:rPr>
  </w:style>
  <w:style w:type="paragraph" w:styleId="Tekstopmerking">
    <w:name w:val="annotation text"/>
    <w:basedOn w:val="Standaard"/>
    <w:link w:val="TekstopmerkingChar"/>
    <w:uiPriority w:val="99"/>
    <w:semiHidden/>
    <w:unhideWhenUsed/>
    <w:rsid w:val="00472BDD"/>
    <w:pPr>
      <w:spacing w:after="120"/>
      <w:jc w:val="left"/>
    </w:pPr>
    <w:rPr>
      <w:rFonts w:asciiTheme="minorHAnsi" w:eastAsiaTheme="minorEastAsia" w:hAnsiTheme="minorHAnsi"/>
      <w:sz w:val="20"/>
      <w:szCs w:val="20"/>
      <w:lang w:val="fr-BE"/>
    </w:rPr>
  </w:style>
  <w:style w:type="character" w:customStyle="1" w:styleId="TekstopmerkingChar">
    <w:name w:val="Tekst opmerking Char"/>
    <w:basedOn w:val="Standaardalinea-lettertype"/>
    <w:link w:val="Tekstopmerking"/>
    <w:uiPriority w:val="99"/>
    <w:semiHidden/>
    <w:rsid w:val="00472BDD"/>
    <w:rPr>
      <w:rFonts w:eastAsiaTheme="minorEastAsia"/>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D487D"/>
    <w:pPr>
      <w:spacing w:after="0"/>
      <w:jc w:val="both"/>
    </w:pPr>
    <w:rPr>
      <w:rFonts w:ascii="Times New Roman" w:eastAsiaTheme="minorHAnsi" w:hAnsi="Times New Roman"/>
      <w:b/>
      <w:bCs/>
      <w:lang w:val="nl-NL"/>
    </w:rPr>
  </w:style>
  <w:style w:type="character" w:customStyle="1" w:styleId="OnderwerpvanopmerkingChar">
    <w:name w:val="Onderwerp van opmerking Char"/>
    <w:basedOn w:val="TekstopmerkingChar"/>
    <w:link w:val="Onderwerpvanopmerking"/>
    <w:uiPriority w:val="99"/>
    <w:semiHidden/>
    <w:rsid w:val="006D487D"/>
    <w:rPr>
      <w:rFonts w:ascii="Times New Roman" w:eastAsiaTheme="minorEastAsia" w:hAnsi="Times New Roman"/>
      <w:b/>
      <w:bCs/>
      <w:sz w:val="20"/>
      <w:szCs w:val="20"/>
      <w:lang w:val="nl-NL"/>
    </w:rPr>
  </w:style>
  <w:style w:type="character" w:customStyle="1" w:styleId="Kop5Char">
    <w:name w:val="Kop 5 Char"/>
    <w:basedOn w:val="Standaardalinea-lettertype"/>
    <w:link w:val="Kop5"/>
    <w:uiPriority w:val="9"/>
    <w:semiHidden/>
    <w:rsid w:val="00C12F53"/>
    <w:rPr>
      <w:rFonts w:asciiTheme="majorHAnsi" w:eastAsiaTheme="majorEastAsia" w:hAnsiTheme="majorHAnsi" w:cstheme="majorBidi"/>
      <w:color w:val="00819B" w:themeColor="accent1" w:themeShade="BF"/>
      <w:sz w:val="24"/>
      <w:lang w:val="nl-NL"/>
    </w:rPr>
  </w:style>
  <w:style w:type="table" w:customStyle="1" w:styleId="Grilledutableau1">
    <w:name w:val="Grille du tableau1"/>
    <w:basedOn w:val="Standaardtabel"/>
    <w:next w:val="Tabelraster"/>
    <w:uiPriority w:val="59"/>
    <w:rsid w:val="005D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uiPriority w:val="59"/>
    <w:rsid w:val="005D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9861">
      <w:bodyDiv w:val="1"/>
      <w:marLeft w:val="0"/>
      <w:marRight w:val="0"/>
      <w:marTop w:val="0"/>
      <w:marBottom w:val="0"/>
      <w:divBdr>
        <w:top w:val="none" w:sz="0" w:space="0" w:color="auto"/>
        <w:left w:val="none" w:sz="0" w:space="0" w:color="auto"/>
        <w:bottom w:val="none" w:sz="0" w:space="0" w:color="auto"/>
        <w:right w:val="none" w:sz="0" w:space="0" w:color="auto"/>
      </w:divBdr>
    </w:div>
    <w:div w:id="312222240">
      <w:bodyDiv w:val="1"/>
      <w:marLeft w:val="0"/>
      <w:marRight w:val="0"/>
      <w:marTop w:val="0"/>
      <w:marBottom w:val="0"/>
      <w:divBdr>
        <w:top w:val="none" w:sz="0" w:space="0" w:color="auto"/>
        <w:left w:val="none" w:sz="0" w:space="0" w:color="auto"/>
        <w:bottom w:val="none" w:sz="0" w:space="0" w:color="auto"/>
        <w:right w:val="none" w:sz="0" w:space="0" w:color="auto"/>
      </w:divBdr>
    </w:div>
    <w:div w:id="782771563">
      <w:bodyDiv w:val="1"/>
      <w:marLeft w:val="0"/>
      <w:marRight w:val="0"/>
      <w:marTop w:val="0"/>
      <w:marBottom w:val="0"/>
      <w:divBdr>
        <w:top w:val="none" w:sz="0" w:space="0" w:color="auto"/>
        <w:left w:val="none" w:sz="0" w:space="0" w:color="auto"/>
        <w:bottom w:val="none" w:sz="0" w:space="0" w:color="auto"/>
        <w:right w:val="none" w:sz="0" w:space="0" w:color="auto"/>
      </w:divBdr>
    </w:div>
    <w:div w:id="928856983">
      <w:bodyDiv w:val="1"/>
      <w:marLeft w:val="0"/>
      <w:marRight w:val="0"/>
      <w:marTop w:val="0"/>
      <w:marBottom w:val="0"/>
      <w:divBdr>
        <w:top w:val="none" w:sz="0" w:space="0" w:color="auto"/>
        <w:left w:val="none" w:sz="0" w:space="0" w:color="auto"/>
        <w:bottom w:val="none" w:sz="0" w:space="0" w:color="auto"/>
        <w:right w:val="none" w:sz="0" w:space="0" w:color="auto"/>
      </w:divBdr>
    </w:div>
    <w:div w:id="1078097766">
      <w:bodyDiv w:val="1"/>
      <w:marLeft w:val="0"/>
      <w:marRight w:val="0"/>
      <w:marTop w:val="0"/>
      <w:marBottom w:val="0"/>
      <w:divBdr>
        <w:top w:val="none" w:sz="0" w:space="0" w:color="auto"/>
        <w:left w:val="none" w:sz="0" w:space="0" w:color="auto"/>
        <w:bottom w:val="none" w:sz="0" w:space="0" w:color="auto"/>
        <w:right w:val="none" w:sz="0" w:space="0" w:color="auto"/>
      </w:divBdr>
    </w:div>
    <w:div w:id="1531337550">
      <w:bodyDiv w:val="1"/>
      <w:marLeft w:val="0"/>
      <w:marRight w:val="0"/>
      <w:marTop w:val="0"/>
      <w:marBottom w:val="0"/>
      <w:divBdr>
        <w:top w:val="none" w:sz="0" w:space="0" w:color="auto"/>
        <w:left w:val="none" w:sz="0" w:space="0" w:color="auto"/>
        <w:bottom w:val="none" w:sz="0" w:space="0" w:color="auto"/>
        <w:right w:val="none" w:sz="0" w:space="0" w:color="auto"/>
      </w:divBdr>
    </w:div>
    <w:div w:id="18692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rk-cnde.be/fr/rapports-periodiques-de-la-belgique-au-comite-des-droits-de-l-enfant-des/5eme-et-6eme-rapport-periodique-de-la-belgique-2017/list-of-issues/" TargetMode="External"/><Relationship Id="rId13" Type="http://schemas.openxmlformats.org/officeDocument/2006/relationships/hyperlink" Target="https://ncrk-cnde.be/fr/avis/article/avis-relatif-a-la-privation-de-liberte-des-enfants-en-belgique-faisant-suite-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ncrk-cnde.be/fr/avis/article/chatiments-corporel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rk-cnde.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crk-cnde.be/fr/a-propos-de-la-commission-nationale-pour-les-droits-de-l-enfant/rapports-d-activites-et-financiers/?lang=fr"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crk-cnde.be/fr/rapports-periodiques-de-la-belgique-au-comite-des-droits-de-l-enfant-des/5eme-et-6eme-rapport-periodique-de-la-belgique-2017/dialogue-interactif/" TargetMode="External"/><Relationship Id="rId14" Type="http://schemas.openxmlformats.org/officeDocument/2006/relationships/hyperlink" Target="https://ncrk-cnde.be/fr/avis/"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CNDE">
      <a:dk1>
        <a:sysClr val="windowText" lastClr="000000"/>
      </a:dk1>
      <a:lt1>
        <a:sysClr val="window" lastClr="FFFFFF"/>
      </a:lt1>
      <a:dk2>
        <a:srgbClr val="565A5C"/>
      </a:dk2>
      <a:lt2>
        <a:srgbClr val="C6C6BC"/>
      </a:lt2>
      <a:accent1>
        <a:srgbClr val="00ADD0"/>
      </a:accent1>
      <a:accent2>
        <a:srgbClr val="FF7900"/>
      </a:accent2>
      <a:accent3>
        <a:srgbClr val="7AB800"/>
      </a:accent3>
      <a:accent4>
        <a:srgbClr val="C50084"/>
      </a:accent4>
      <a:accent5>
        <a:srgbClr val="FEC800"/>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FDBE3B88.dotm</Template>
  <TotalTime>0</TotalTime>
  <Pages>24</Pages>
  <Words>6379</Words>
  <Characters>36366</Characters>
  <Application>Microsoft Office Word</Application>
  <DocSecurity>0</DocSecurity>
  <Lines>303</Lines>
  <Paragraphs>85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42660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Anne</dc:creator>
  <cp:keywords/>
  <dc:description/>
  <cp:lastModifiedBy>Van Laethem Karen</cp:lastModifiedBy>
  <cp:revision>4</cp:revision>
  <dcterms:created xsi:type="dcterms:W3CDTF">2020-02-20T11:08:00Z</dcterms:created>
  <dcterms:modified xsi:type="dcterms:W3CDTF">2020-02-26T16:35:00Z</dcterms:modified>
</cp:coreProperties>
</file>